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392D5" w14:textId="77777777" w:rsidR="00725F4D" w:rsidRDefault="00F97EB3" w:rsidP="00B6412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924">
        <w:rPr>
          <w:rFonts w:ascii="Times New Roman" w:hAnsi="Times New Roman" w:cs="Times New Roman"/>
          <w:b/>
          <w:sz w:val="24"/>
          <w:szCs w:val="24"/>
        </w:rPr>
        <w:t xml:space="preserve">Краткая справка по рейтингу </w:t>
      </w:r>
      <w:r w:rsidR="00725F4D">
        <w:rPr>
          <w:rFonts w:ascii="Times New Roman" w:hAnsi="Times New Roman" w:cs="Times New Roman"/>
          <w:b/>
          <w:sz w:val="24"/>
          <w:szCs w:val="24"/>
        </w:rPr>
        <w:t xml:space="preserve">финансовых организаций - </w:t>
      </w:r>
      <w:r w:rsidRPr="007C2924">
        <w:rPr>
          <w:rFonts w:ascii="Times New Roman" w:hAnsi="Times New Roman" w:cs="Times New Roman"/>
          <w:b/>
          <w:sz w:val="24"/>
          <w:szCs w:val="24"/>
        </w:rPr>
        <w:t xml:space="preserve">партнеров </w:t>
      </w:r>
      <w:proofErr w:type="spellStart"/>
      <w:r w:rsidRPr="007C2924">
        <w:rPr>
          <w:rFonts w:ascii="Times New Roman" w:hAnsi="Times New Roman" w:cs="Times New Roman"/>
          <w:b/>
          <w:sz w:val="24"/>
          <w:szCs w:val="24"/>
          <w:lang w:val="en-US"/>
        </w:rPr>
        <w:t>KazakhExport</w:t>
      </w:r>
      <w:proofErr w:type="spellEnd"/>
      <w:r w:rsidR="00D807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ECEA09" w14:textId="5FAA9171" w:rsidR="00CC1C44" w:rsidRDefault="00D8074A" w:rsidP="00B6412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EC30FF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340B35">
        <w:rPr>
          <w:rFonts w:ascii="Times New Roman" w:hAnsi="Times New Roman" w:cs="Times New Roman"/>
          <w:b/>
          <w:sz w:val="24"/>
          <w:szCs w:val="24"/>
        </w:rPr>
        <w:t xml:space="preserve"> месяцев (период </w:t>
      </w:r>
      <w:r w:rsidR="008B65AF">
        <w:rPr>
          <w:rFonts w:ascii="Times New Roman" w:hAnsi="Times New Roman" w:cs="Times New Roman"/>
          <w:b/>
          <w:sz w:val="24"/>
          <w:szCs w:val="24"/>
        </w:rPr>
        <w:t>январь</w:t>
      </w:r>
      <w:r w:rsidR="00340B35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EC30FF">
        <w:rPr>
          <w:rFonts w:ascii="Times New Roman" w:hAnsi="Times New Roman" w:cs="Times New Roman"/>
          <w:b/>
          <w:sz w:val="24"/>
          <w:szCs w:val="24"/>
          <w:lang w:val="kk-KZ"/>
        </w:rPr>
        <w:t>июнь</w:t>
      </w:r>
      <w:r w:rsidR="003B1687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="00B6412C">
        <w:rPr>
          <w:rFonts w:ascii="Times New Roman" w:hAnsi="Times New Roman" w:cs="Times New Roman"/>
          <w:b/>
          <w:sz w:val="24"/>
          <w:szCs w:val="24"/>
        </w:rPr>
        <w:t xml:space="preserve"> года)</w:t>
      </w:r>
    </w:p>
    <w:p w14:paraId="5FE24C95" w14:textId="77777777" w:rsidR="00B6412C" w:rsidRPr="007C2924" w:rsidRDefault="00B6412C" w:rsidP="00B6412C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DB22D4" w14:textId="1273DE24" w:rsidR="00F97EB3" w:rsidRDefault="00F97EB3" w:rsidP="00BE505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2924">
        <w:rPr>
          <w:rFonts w:ascii="Times New Roman" w:hAnsi="Times New Roman" w:cs="Times New Roman"/>
          <w:sz w:val="24"/>
          <w:szCs w:val="24"/>
        </w:rPr>
        <w:t>Для целей определения рейтинга партнеров</w:t>
      </w:r>
      <w:r w:rsidR="003B1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1687">
        <w:rPr>
          <w:rFonts w:ascii="Times New Roman" w:hAnsi="Times New Roman" w:cs="Times New Roman"/>
          <w:sz w:val="24"/>
          <w:szCs w:val="24"/>
        </w:rPr>
        <w:t>KazakhExport</w:t>
      </w:r>
      <w:proofErr w:type="spellEnd"/>
      <w:r w:rsidR="003B1687">
        <w:rPr>
          <w:rFonts w:ascii="Times New Roman" w:hAnsi="Times New Roman" w:cs="Times New Roman"/>
          <w:sz w:val="24"/>
          <w:szCs w:val="24"/>
        </w:rPr>
        <w:t xml:space="preserve"> рассмотрены </w:t>
      </w:r>
      <w:r w:rsidR="00824D2F">
        <w:rPr>
          <w:rFonts w:ascii="Times New Roman" w:hAnsi="Times New Roman" w:cs="Times New Roman"/>
          <w:sz w:val="24"/>
          <w:szCs w:val="24"/>
        </w:rPr>
        <w:t>7</w:t>
      </w:r>
      <w:r w:rsidRPr="007C2924">
        <w:rPr>
          <w:rFonts w:ascii="Times New Roman" w:hAnsi="Times New Roman" w:cs="Times New Roman"/>
          <w:sz w:val="24"/>
          <w:szCs w:val="24"/>
        </w:rPr>
        <w:t xml:space="preserve"> </w:t>
      </w:r>
      <w:r w:rsidR="00725F4D" w:rsidRPr="00725F4D">
        <w:rPr>
          <w:rFonts w:ascii="Times New Roman" w:hAnsi="Times New Roman" w:cs="Times New Roman"/>
          <w:sz w:val="24"/>
          <w:szCs w:val="24"/>
        </w:rPr>
        <w:t xml:space="preserve">финансовых организаций </w:t>
      </w:r>
      <w:r w:rsidR="00725F4D">
        <w:rPr>
          <w:rFonts w:ascii="Times New Roman" w:hAnsi="Times New Roman" w:cs="Times New Roman"/>
          <w:sz w:val="24"/>
          <w:szCs w:val="24"/>
        </w:rPr>
        <w:t xml:space="preserve">- </w:t>
      </w:r>
      <w:r w:rsidR="00B6412C">
        <w:rPr>
          <w:rFonts w:ascii="Times New Roman" w:hAnsi="Times New Roman" w:cs="Times New Roman"/>
          <w:sz w:val="24"/>
          <w:szCs w:val="24"/>
        </w:rPr>
        <w:t>партнеров</w:t>
      </w:r>
      <w:r w:rsidRPr="007C2924">
        <w:rPr>
          <w:rFonts w:ascii="Times New Roman" w:hAnsi="Times New Roman" w:cs="Times New Roman"/>
          <w:sz w:val="24"/>
          <w:szCs w:val="24"/>
        </w:rPr>
        <w:t>, которые предоставляют финансирование казахстанским экспортерам из числа клиентов</w:t>
      </w:r>
      <w:r w:rsidRPr="007C2924">
        <w:rPr>
          <w:sz w:val="24"/>
          <w:szCs w:val="24"/>
        </w:rPr>
        <w:t xml:space="preserve"> </w:t>
      </w:r>
      <w:proofErr w:type="spellStart"/>
      <w:r w:rsidRPr="007C2924">
        <w:rPr>
          <w:rFonts w:ascii="Times New Roman" w:hAnsi="Times New Roman" w:cs="Times New Roman"/>
          <w:sz w:val="24"/>
          <w:szCs w:val="24"/>
        </w:rPr>
        <w:t>KazakhExport</w:t>
      </w:r>
      <w:proofErr w:type="spellEnd"/>
      <w:r w:rsidRPr="007C2924">
        <w:rPr>
          <w:rFonts w:ascii="Times New Roman" w:hAnsi="Times New Roman" w:cs="Times New Roman"/>
          <w:sz w:val="24"/>
          <w:szCs w:val="24"/>
        </w:rPr>
        <w:t>:</w:t>
      </w:r>
    </w:p>
    <w:p w14:paraId="5D069A8F" w14:textId="77777777" w:rsidR="00B6412C" w:rsidRPr="00B6412C" w:rsidRDefault="00B6412C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>АО Народный Банк Казахстана</w:t>
      </w:r>
    </w:p>
    <w:p w14:paraId="61643F8E" w14:textId="77777777" w:rsidR="00B6412C" w:rsidRPr="00B6412C" w:rsidRDefault="00B6412C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>АО Евразийский банк</w:t>
      </w:r>
    </w:p>
    <w:p w14:paraId="5DE72218" w14:textId="77777777" w:rsidR="00B6412C" w:rsidRPr="00B6412C" w:rsidRDefault="00B6412C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 xml:space="preserve">АО </w:t>
      </w:r>
      <w:proofErr w:type="spellStart"/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>Bank</w:t>
      </w:r>
      <w:proofErr w:type="spellEnd"/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 xml:space="preserve"> RBK</w:t>
      </w:r>
    </w:p>
    <w:p w14:paraId="0713E80F" w14:textId="2D0668BC" w:rsidR="00B6412C" w:rsidRDefault="00B6412C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 xml:space="preserve">АО Банк </w:t>
      </w:r>
      <w:proofErr w:type="spellStart"/>
      <w:r w:rsidRPr="00B6412C">
        <w:rPr>
          <w:rFonts w:ascii="Times New Roman" w:eastAsia="Times New Roman" w:hAnsi="Times New Roman" w:cs="Times New Roman"/>
          <w:color w:val="000000"/>
          <w:lang w:eastAsia="ru-RU"/>
        </w:rPr>
        <w:t>ЦентрКредит</w:t>
      </w:r>
      <w:proofErr w:type="spellEnd"/>
    </w:p>
    <w:p w14:paraId="69ECBC3A" w14:textId="4D8C046A" w:rsidR="00824D2F" w:rsidRPr="00824D2F" w:rsidRDefault="00824D2F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АО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Bereke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Bank</w:t>
      </w:r>
    </w:p>
    <w:p w14:paraId="0F922E1A" w14:textId="0F0623E8" w:rsidR="00824D2F" w:rsidRPr="00824D2F" w:rsidRDefault="00824D2F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АО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Jusan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Bank</w:t>
      </w:r>
    </w:p>
    <w:p w14:paraId="799C31FA" w14:textId="508B56BD" w:rsidR="00824D2F" w:rsidRPr="00B6412C" w:rsidRDefault="00824D2F" w:rsidP="00B6412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val="kk-KZ" w:eastAsia="ru-RU"/>
        </w:rPr>
        <w:t>АО Банк Развития Казахстана</w:t>
      </w:r>
    </w:p>
    <w:p w14:paraId="68674B84" w14:textId="4DB901B1" w:rsidR="00047BD5" w:rsidRPr="00801635" w:rsidRDefault="00047BD5" w:rsidP="0080163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0B14BA" w14:textId="6D598B9A" w:rsidR="00BE5058" w:rsidRPr="00D23C17" w:rsidRDefault="00BE5058" w:rsidP="00BE5058">
      <w:pPr>
        <w:pStyle w:val="a3"/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C17">
        <w:rPr>
          <w:rFonts w:ascii="Times New Roman" w:hAnsi="Times New Roman" w:cs="Times New Roman"/>
          <w:sz w:val="24"/>
          <w:szCs w:val="24"/>
        </w:rPr>
        <w:t xml:space="preserve">Вышеуказанные </w:t>
      </w:r>
      <w:r w:rsidR="00725F4D" w:rsidRPr="00725F4D">
        <w:rPr>
          <w:rFonts w:ascii="Times New Roman" w:hAnsi="Times New Roman" w:cs="Times New Roman"/>
          <w:sz w:val="24"/>
          <w:szCs w:val="24"/>
        </w:rPr>
        <w:t>финансовы</w:t>
      </w:r>
      <w:r w:rsidR="00725F4D">
        <w:rPr>
          <w:rFonts w:ascii="Times New Roman" w:hAnsi="Times New Roman" w:cs="Times New Roman"/>
          <w:sz w:val="24"/>
          <w:szCs w:val="24"/>
        </w:rPr>
        <w:t>е</w:t>
      </w:r>
      <w:r w:rsidR="00725F4D" w:rsidRPr="00725F4D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725F4D">
        <w:rPr>
          <w:rFonts w:ascii="Times New Roman" w:hAnsi="Times New Roman" w:cs="Times New Roman"/>
          <w:sz w:val="24"/>
          <w:szCs w:val="24"/>
        </w:rPr>
        <w:t xml:space="preserve">и </w:t>
      </w:r>
      <w:r w:rsidRPr="00D23C17">
        <w:rPr>
          <w:rFonts w:ascii="Times New Roman" w:hAnsi="Times New Roman" w:cs="Times New Roman"/>
          <w:sz w:val="24"/>
          <w:szCs w:val="24"/>
        </w:rPr>
        <w:t>сотруд</w:t>
      </w:r>
      <w:r w:rsidR="00D8074A">
        <w:rPr>
          <w:rFonts w:ascii="Times New Roman" w:hAnsi="Times New Roman" w:cs="Times New Roman"/>
          <w:sz w:val="24"/>
          <w:szCs w:val="24"/>
        </w:rPr>
        <w:t>нича</w:t>
      </w:r>
      <w:r w:rsidR="00B6412C">
        <w:rPr>
          <w:rFonts w:ascii="Times New Roman" w:hAnsi="Times New Roman" w:cs="Times New Roman"/>
          <w:sz w:val="24"/>
          <w:szCs w:val="24"/>
        </w:rPr>
        <w:t>ли</w:t>
      </w:r>
      <w:r w:rsidR="00D8074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8074A">
        <w:rPr>
          <w:rFonts w:ascii="Times New Roman" w:hAnsi="Times New Roman" w:cs="Times New Roman"/>
          <w:sz w:val="24"/>
          <w:szCs w:val="24"/>
        </w:rPr>
        <w:t>KazakhExport</w:t>
      </w:r>
      <w:proofErr w:type="spellEnd"/>
      <w:r w:rsidR="00D8074A">
        <w:rPr>
          <w:rFonts w:ascii="Times New Roman" w:hAnsi="Times New Roman" w:cs="Times New Roman"/>
          <w:sz w:val="24"/>
          <w:szCs w:val="24"/>
        </w:rPr>
        <w:t xml:space="preserve"> </w:t>
      </w:r>
      <w:r w:rsidR="00B6412C">
        <w:rPr>
          <w:rFonts w:ascii="Times New Roman" w:hAnsi="Times New Roman" w:cs="Times New Roman"/>
          <w:sz w:val="24"/>
          <w:szCs w:val="24"/>
        </w:rPr>
        <w:t xml:space="preserve">в отчетном периоде </w:t>
      </w:r>
      <w:r w:rsidR="00D8074A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B6412C">
        <w:rPr>
          <w:rFonts w:ascii="Times New Roman" w:hAnsi="Times New Roman" w:cs="Times New Roman"/>
          <w:sz w:val="24"/>
          <w:szCs w:val="24"/>
        </w:rPr>
        <w:t>следующих</w:t>
      </w:r>
      <w:r w:rsidRPr="00D23C17">
        <w:rPr>
          <w:rFonts w:ascii="Times New Roman" w:hAnsi="Times New Roman" w:cs="Times New Roman"/>
          <w:sz w:val="24"/>
          <w:szCs w:val="24"/>
        </w:rPr>
        <w:t xml:space="preserve"> страховых продуктов:</w:t>
      </w:r>
    </w:p>
    <w:p w14:paraId="2E271324" w14:textId="1413FA80" w:rsidR="00BE5058" w:rsidRDefault="00BE5058" w:rsidP="00BE5058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C17">
        <w:rPr>
          <w:rFonts w:ascii="Times New Roman" w:hAnsi="Times New Roman" w:cs="Times New Roman"/>
          <w:sz w:val="24"/>
          <w:szCs w:val="24"/>
        </w:rPr>
        <w:t>Страхование займов</w:t>
      </w:r>
      <w:r w:rsidR="00B6412C">
        <w:rPr>
          <w:rFonts w:ascii="Times New Roman" w:hAnsi="Times New Roman" w:cs="Times New Roman"/>
          <w:sz w:val="24"/>
          <w:szCs w:val="24"/>
        </w:rPr>
        <w:t>;</w:t>
      </w:r>
    </w:p>
    <w:p w14:paraId="084DFDAF" w14:textId="45B8740B" w:rsidR="00EF08CB" w:rsidRDefault="00BE5058" w:rsidP="00EF08CB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C17">
        <w:rPr>
          <w:rFonts w:ascii="Times New Roman" w:hAnsi="Times New Roman" w:cs="Times New Roman"/>
          <w:sz w:val="24"/>
          <w:szCs w:val="24"/>
        </w:rPr>
        <w:t>Страхование экспортных документарных аккредитивов</w:t>
      </w:r>
      <w:r w:rsidR="00B6412C">
        <w:rPr>
          <w:rFonts w:ascii="Times New Roman" w:hAnsi="Times New Roman" w:cs="Times New Roman"/>
          <w:sz w:val="24"/>
          <w:szCs w:val="24"/>
        </w:rPr>
        <w:t>;</w:t>
      </w:r>
    </w:p>
    <w:p w14:paraId="5048AA0E" w14:textId="6F6320D9" w:rsidR="00824D2F" w:rsidRDefault="00824D2F" w:rsidP="00EF08CB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Предэкспортное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финансирование.</w:t>
      </w:r>
    </w:p>
    <w:p w14:paraId="1A1D0396" w14:textId="77777777" w:rsidR="00E23A41" w:rsidRPr="00E23A41" w:rsidRDefault="00E23A41" w:rsidP="00E23A41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4FC0732" w14:textId="77777777" w:rsidR="00F97EB3" w:rsidRPr="007C2924" w:rsidRDefault="00BE5058" w:rsidP="00BE5058">
      <w:pPr>
        <w:pStyle w:val="a3"/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2924">
        <w:rPr>
          <w:rFonts w:ascii="Times New Roman" w:hAnsi="Times New Roman" w:cs="Times New Roman"/>
          <w:sz w:val="24"/>
          <w:szCs w:val="24"/>
        </w:rPr>
        <w:t>В качестве критерия для рейтинга были взяты такие показатели, как:</w:t>
      </w:r>
    </w:p>
    <w:p w14:paraId="33AD01E0" w14:textId="768B730E" w:rsidR="00BE5058" w:rsidRPr="007C2924" w:rsidRDefault="00BE5058" w:rsidP="00725F4D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2924">
        <w:rPr>
          <w:rFonts w:ascii="Times New Roman" w:hAnsi="Times New Roman" w:cs="Times New Roman"/>
          <w:sz w:val="24"/>
          <w:szCs w:val="24"/>
        </w:rPr>
        <w:t xml:space="preserve">Количество страховых продуктов </w:t>
      </w:r>
      <w:r w:rsidRPr="007C2924">
        <w:rPr>
          <w:rFonts w:ascii="Times New Roman" w:hAnsi="Times New Roman" w:cs="Times New Roman"/>
          <w:sz w:val="24"/>
          <w:szCs w:val="24"/>
          <w:lang w:val="en-US"/>
        </w:rPr>
        <w:t>KazakhExport</w:t>
      </w:r>
      <w:r w:rsidRPr="007C2924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725F4D" w:rsidRPr="00725F4D">
        <w:rPr>
          <w:rFonts w:ascii="Times New Roman" w:hAnsi="Times New Roman" w:cs="Times New Roman"/>
          <w:sz w:val="24"/>
          <w:szCs w:val="24"/>
        </w:rPr>
        <w:t xml:space="preserve">финансовые организации </w:t>
      </w:r>
      <w:r w:rsidRPr="007C2924">
        <w:rPr>
          <w:rFonts w:ascii="Times New Roman" w:hAnsi="Times New Roman" w:cs="Times New Roman"/>
          <w:sz w:val="24"/>
          <w:szCs w:val="24"/>
        </w:rPr>
        <w:t>предлага</w:t>
      </w:r>
      <w:r w:rsidR="00725F4D">
        <w:rPr>
          <w:rFonts w:ascii="Times New Roman" w:hAnsi="Times New Roman" w:cs="Times New Roman"/>
          <w:sz w:val="24"/>
          <w:szCs w:val="24"/>
        </w:rPr>
        <w:t>ю</w:t>
      </w:r>
      <w:r w:rsidRPr="007C2924">
        <w:rPr>
          <w:rFonts w:ascii="Times New Roman" w:hAnsi="Times New Roman" w:cs="Times New Roman"/>
          <w:sz w:val="24"/>
          <w:szCs w:val="24"/>
        </w:rPr>
        <w:t xml:space="preserve">т экспортерам из числа клиентов </w:t>
      </w:r>
      <w:proofErr w:type="spellStart"/>
      <w:r w:rsidRPr="007C2924">
        <w:rPr>
          <w:rFonts w:ascii="Times New Roman" w:hAnsi="Times New Roman" w:cs="Times New Roman"/>
          <w:sz w:val="24"/>
          <w:szCs w:val="24"/>
        </w:rPr>
        <w:t>KazakhExport</w:t>
      </w:r>
      <w:proofErr w:type="spellEnd"/>
      <w:r w:rsidRPr="007C2924">
        <w:rPr>
          <w:rFonts w:ascii="Times New Roman" w:hAnsi="Times New Roman" w:cs="Times New Roman"/>
          <w:sz w:val="24"/>
          <w:szCs w:val="24"/>
        </w:rPr>
        <w:t>;</w:t>
      </w:r>
    </w:p>
    <w:p w14:paraId="0F2DB9C2" w14:textId="77777777" w:rsidR="00BE5058" w:rsidRPr="007C2924" w:rsidRDefault="00BE5058" w:rsidP="00BE5058">
      <w:pPr>
        <w:pStyle w:val="a3"/>
        <w:numPr>
          <w:ilvl w:val="0"/>
          <w:numId w:val="4"/>
        </w:numPr>
        <w:tabs>
          <w:tab w:val="left" w:pos="567"/>
        </w:tabs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2924">
        <w:rPr>
          <w:rFonts w:ascii="Times New Roman" w:hAnsi="Times New Roman" w:cs="Times New Roman"/>
          <w:sz w:val="24"/>
          <w:szCs w:val="24"/>
        </w:rPr>
        <w:t>Количество договоров страхования, заключенных с экспортерами из числа клиентов KazakhExport;</w:t>
      </w:r>
    </w:p>
    <w:p w14:paraId="683BF09C" w14:textId="7A3D89D1" w:rsidR="00BE5058" w:rsidRPr="007C2924" w:rsidRDefault="00300C34" w:rsidP="00300C34">
      <w:pPr>
        <w:pStyle w:val="a3"/>
        <w:numPr>
          <w:ilvl w:val="0"/>
          <w:numId w:val="4"/>
        </w:numPr>
        <w:tabs>
          <w:tab w:val="left" w:pos="567"/>
        </w:tabs>
        <w:ind w:hanging="1080"/>
        <w:jc w:val="both"/>
        <w:rPr>
          <w:rFonts w:ascii="Times New Roman" w:hAnsi="Times New Roman" w:cs="Times New Roman"/>
          <w:sz w:val="24"/>
          <w:szCs w:val="24"/>
        </w:rPr>
      </w:pPr>
      <w:r w:rsidRPr="00300C34">
        <w:rPr>
          <w:rFonts w:ascii="Times New Roman" w:hAnsi="Times New Roman" w:cs="Times New Roman"/>
          <w:sz w:val="24"/>
          <w:szCs w:val="24"/>
        </w:rPr>
        <w:t>Общая сумма финансово-страховой поддержки</w:t>
      </w:r>
      <w:r w:rsidR="00BE5058" w:rsidRPr="007C2924">
        <w:rPr>
          <w:rFonts w:ascii="Times New Roman" w:hAnsi="Times New Roman" w:cs="Times New Roman"/>
          <w:sz w:val="24"/>
          <w:szCs w:val="24"/>
        </w:rPr>
        <w:t>;</w:t>
      </w:r>
    </w:p>
    <w:p w14:paraId="5E8A8628" w14:textId="77777777" w:rsidR="00BE5058" w:rsidRPr="007C2924" w:rsidRDefault="00BE5058" w:rsidP="00BE5058">
      <w:pPr>
        <w:pStyle w:val="a3"/>
        <w:numPr>
          <w:ilvl w:val="0"/>
          <w:numId w:val="4"/>
        </w:num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2924">
        <w:rPr>
          <w:rFonts w:ascii="Times New Roman" w:hAnsi="Times New Roman" w:cs="Times New Roman"/>
          <w:sz w:val="24"/>
          <w:szCs w:val="24"/>
        </w:rPr>
        <w:t xml:space="preserve">Количество поддержанных экспортеров из числа клиентов </w:t>
      </w:r>
      <w:r w:rsidRPr="007C2924">
        <w:rPr>
          <w:rFonts w:ascii="Times New Roman" w:hAnsi="Times New Roman" w:cs="Times New Roman"/>
          <w:sz w:val="24"/>
          <w:szCs w:val="24"/>
          <w:lang w:val="en-US"/>
        </w:rPr>
        <w:t>KazakhExport</w:t>
      </w:r>
      <w:r w:rsidRPr="007C2924">
        <w:rPr>
          <w:rFonts w:ascii="Times New Roman" w:hAnsi="Times New Roman" w:cs="Times New Roman"/>
          <w:sz w:val="24"/>
          <w:szCs w:val="24"/>
        </w:rPr>
        <w:t>.</w:t>
      </w:r>
    </w:p>
    <w:p w14:paraId="0349A58B" w14:textId="77777777" w:rsidR="008B1A74" w:rsidRDefault="008B1A74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B608662" w14:textId="77777777" w:rsidR="004F6DA8" w:rsidRPr="004F6DA8" w:rsidRDefault="004F6DA8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6DA8">
        <w:rPr>
          <w:rFonts w:ascii="Times New Roman" w:hAnsi="Times New Roman" w:cs="Times New Roman"/>
          <w:i/>
          <w:sz w:val="24"/>
          <w:szCs w:val="24"/>
        </w:rPr>
        <w:t>Таблица. Расчет рейтинга</w:t>
      </w:r>
    </w:p>
    <w:tbl>
      <w:tblPr>
        <w:tblW w:w="10091" w:type="dxa"/>
        <w:tblInd w:w="-577" w:type="dxa"/>
        <w:tblLook w:val="04A0" w:firstRow="1" w:lastRow="0" w:firstColumn="1" w:lastColumn="0" w:noHBand="0" w:noVBand="1"/>
      </w:tblPr>
      <w:tblGrid>
        <w:gridCol w:w="709"/>
        <w:gridCol w:w="5528"/>
        <w:gridCol w:w="2694"/>
        <w:gridCol w:w="1160"/>
      </w:tblGrid>
      <w:tr w:rsidR="007C2924" w:rsidRPr="007C2924" w14:paraId="367D923E" w14:textId="77777777" w:rsidTr="00725F4D">
        <w:trPr>
          <w:trHeight w:val="39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042FC" w14:textId="77777777" w:rsidR="007C2924" w:rsidRPr="007C2924" w:rsidRDefault="007C2924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67ECF" w14:textId="77777777" w:rsidR="007C2924" w:rsidRPr="007C2924" w:rsidRDefault="007C2924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BAD0F" w14:textId="77777777" w:rsidR="007C2924" w:rsidRPr="007C2924" w:rsidRDefault="007C2924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ADFEE" w14:textId="77777777" w:rsidR="007C2924" w:rsidRPr="007C2924" w:rsidRDefault="007C2924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5848A4" w:rsidRPr="007C2924" w14:paraId="4C96EBB4" w14:textId="77777777" w:rsidTr="00725F4D">
        <w:trPr>
          <w:trHeight w:val="60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013C4" w14:textId="77777777" w:rsidR="005848A4" w:rsidRPr="007C2924" w:rsidRDefault="005848A4" w:rsidP="00584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3055F" w14:textId="7808AFCC" w:rsidR="005848A4" w:rsidRPr="00D478FE" w:rsidRDefault="005848A4" w:rsidP="00584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продуктов </w:t>
            </w:r>
            <w:proofErr w:type="spellStart"/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KazakhExport</w:t>
            </w:r>
            <w:proofErr w:type="spellEnd"/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которые </w:t>
            </w:r>
            <w:r w:rsidR="00725F4D" w:rsidRPr="007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финансовые организации </w:t>
            </w:r>
            <w:r w:rsidR="00725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экспортерам из числа клиентов KazakhExport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1C5B4" w14:textId="1A2F0D7B" w:rsidR="005848A4" w:rsidRPr="00D478FE" w:rsidRDefault="005848A4" w:rsidP="00584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A9370" w14:textId="1220EF45" w:rsidR="005848A4" w:rsidRPr="00D478FE" w:rsidRDefault="005848A4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848A4" w:rsidRPr="007C2924" w14:paraId="2BE170DD" w14:textId="77777777" w:rsidTr="00725F4D">
        <w:trPr>
          <w:trHeight w:val="244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99FEDE2" w14:textId="77777777" w:rsidR="005848A4" w:rsidRPr="007C2924" w:rsidRDefault="005848A4" w:rsidP="00584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775B0A5" w14:textId="77777777" w:rsidR="005848A4" w:rsidRPr="00D478FE" w:rsidRDefault="005848A4" w:rsidP="00584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696F5" w14:textId="447B69D0" w:rsidR="005848A4" w:rsidRPr="00D478FE" w:rsidRDefault="006370B2" w:rsidP="00584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848A4"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 2 до 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DA404D" w14:textId="3B8D0C32" w:rsidR="005848A4" w:rsidRPr="00D478FE" w:rsidRDefault="005848A4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</w:tr>
      <w:tr w:rsidR="005848A4" w:rsidRPr="007C2924" w14:paraId="61F4E638" w14:textId="77777777" w:rsidTr="00725F4D">
        <w:trPr>
          <w:trHeight w:val="218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DD4530" w14:textId="77777777" w:rsidR="005848A4" w:rsidRPr="007C2924" w:rsidRDefault="005848A4" w:rsidP="00584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B41263" w14:textId="77777777" w:rsidR="005848A4" w:rsidRPr="00D478FE" w:rsidRDefault="005848A4" w:rsidP="00584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23289" w14:textId="4B555BFA" w:rsidR="005848A4" w:rsidRPr="00D478FE" w:rsidRDefault="005848A4" w:rsidP="00584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более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9920E" w14:textId="0680258A" w:rsidR="005848A4" w:rsidRPr="00D478FE" w:rsidRDefault="005848A4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</w:p>
        </w:tc>
      </w:tr>
      <w:tr w:rsidR="006370B2" w:rsidRPr="007C2924" w14:paraId="5BF7D7A2" w14:textId="77777777" w:rsidTr="00725F4D">
        <w:trPr>
          <w:trHeight w:val="228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0E8F5" w14:textId="77777777" w:rsidR="006370B2" w:rsidRPr="007C2924" w:rsidRDefault="006370B2" w:rsidP="0063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5C715" w14:textId="27BC1875" w:rsidR="006370B2" w:rsidRPr="00D478FE" w:rsidRDefault="006370B2" w:rsidP="00D47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договоров страхования , заключенных с экспортерами из числа клиентов </w:t>
            </w:r>
            <w:proofErr w:type="spellStart"/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KazakhExport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366CA" w14:textId="1F09CBFE" w:rsidR="006370B2" w:rsidRPr="00D478FE" w:rsidRDefault="006370B2" w:rsidP="006370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 до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B3E75" w14:textId="1515E62C" w:rsidR="006370B2" w:rsidRPr="00D478FE" w:rsidRDefault="006370B2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370B2" w:rsidRPr="007C2924" w14:paraId="433A6656" w14:textId="77777777" w:rsidTr="00725F4D">
        <w:trPr>
          <w:trHeight w:val="248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18467B" w14:textId="77777777" w:rsidR="006370B2" w:rsidRPr="007C2924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4B45A" w14:textId="77777777" w:rsidR="006370B2" w:rsidRPr="00D478FE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7A81B" w14:textId="24F40AFE" w:rsidR="006370B2" w:rsidRPr="00D478FE" w:rsidRDefault="006370B2" w:rsidP="006370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31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8CB42" w14:textId="2E41BD9E" w:rsidR="006370B2" w:rsidRPr="00D478FE" w:rsidRDefault="006370B2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370B2" w:rsidRPr="007C2924" w14:paraId="3F38E346" w14:textId="77777777" w:rsidTr="00725F4D">
        <w:trPr>
          <w:trHeight w:val="248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58CBF87" w14:textId="77777777" w:rsidR="006370B2" w:rsidRPr="007C2924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39C721C" w14:textId="77777777" w:rsidR="006370B2" w:rsidRPr="00D478FE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294BB" w14:textId="3D46EB77" w:rsidR="006370B2" w:rsidRPr="00D478FE" w:rsidRDefault="006370B2" w:rsidP="006370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более 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0ADD0" w14:textId="51C9A9C9" w:rsidR="006370B2" w:rsidRPr="00D478FE" w:rsidRDefault="006370B2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6370B2" w:rsidRPr="007C2924" w14:paraId="070691B8" w14:textId="77777777" w:rsidTr="00725F4D">
        <w:trPr>
          <w:trHeight w:val="477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6DA51" w14:textId="77777777" w:rsidR="006370B2" w:rsidRPr="007C2924" w:rsidRDefault="006370B2" w:rsidP="0063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2449E" w14:textId="0195096F" w:rsidR="006370B2" w:rsidRPr="00D478FE" w:rsidRDefault="006370B2" w:rsidP="00D47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финансово-страховой поддержки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EF5085" w14:textId="1C72B158" w:rsidR="006370B2" w:rsidRPr="00D478FE" w:rsidRDefault="006370B2" w:rsidP="006370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10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0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млн. тенге (включительно)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8F0C01B" w14:textId="5FCB763C" w:rsidR="006370B2" w:rsidRPr="00D478FE" w:rsidRDefault="006370B2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370B2" w:rsidRPr="007C2924" w14:paraId="42BBC991" w14:textId="77777777" w:rsidTr="00725F4D">
        <w:trPr>
          <w:trHeight w:val="30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110561" w14:textId="77777777" w:rsidR="006370B2" w:rsidRPr="007C2924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08234C" w14:textId="77777777" w:rsidR="006370B2" w:rsidRPr="00D478FE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D3ED1E9" w14:textId="162BF8EA" w:rsidR="006370B2" w:rsidRPr="00D478FE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10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000 млн. тенге до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25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 млн. тенге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78D12" w14:textId="7BDB7F70" w:rsidR="006370B2" w:rsidRPr="00D478FE" w:rsidRDefault="006370B2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6370B2" w:rsidRPr="007C2924" w14:paraId="5DE87570" w14:textId="77777777" w:rsidTr="00725F4D">
        <w:trPr>
          <w:trHeight w:val="121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3088A8" w14:textId="77777777" w:rsidR="006370B2" w:rsidRPr="007C2924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76BBA" w14:textId="77777777" w:rsidR="006370B2" w:rsidRPr="00D478FE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FEC781D" w14:textId="6CA9789B" w:rsidR="006370B2" w:rsidRPr="00D478FE" w:rsidRDefault="006370B2" w:rsidP="00637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Более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25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000 </w:t>
            </w: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млн. тенге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DC8DD8E" w14:textId="4EE01983" w:rsidR="006370B2" w:rsidRPr="00D478FE" w:rsidRDefault="006370B2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8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</w:tr>
      <w:tr w:rsidR="007C2924" w:rsidRPr="007C2924" w14:paraId="117D0A3E" w14:textId="77777777" w:rsidTr="00725F4D">
        <w:trPr>
          <w:trHeight w:val="270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E3642" w14:textId="77777777" w:rsidR="007C2924" w:rsidRPr="007C2924" w:rsidRDefault="007C2924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46363" w14:textId="291A9732" w:rsidR="007C2924" w:rsidRPr="007C2924" w:rsidRDefault="007C2924" w:rsidP="00792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поддержанных экспортеров из числа клиентов </w:t>
            </w:r>
            <w:proofErr w:type="spellStart"/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KazakhExport</w:t>
            </w:r>
            <w:proofErr w:type="spellEnd"/>
            <w:r w:rsidR="003E6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58588" w14:textId="61087824" w:rsidR="007C2924" w:rsidRPr="009C1230" w:rsidRDefault="006370B2" w:rsidP="007C29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0B7EE" w14:textId="77777777" w:rsidR="007C2924" w:rsidRPr="007C2924" w:rsidRDefault="007C2924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C1230" w:rsidRPr="007C2924" w14:paraId="0A60D33F" w14:textId="77777777" w:rsidTr="00725F4D">
        <w:trPr>
          <w:trHeight w:val="27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93489" w14:textId="77777777" w:rsidR="009C1230" w:rsidRPr="007C2924" w:rsidRDefault="009C1230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6A155B8" w14:textId="77777777" w:rsidR="009C1230" w:rsidRPr="007C2924" w:rsidRDefault="009C1230" w:rsidP="007C29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2478B" w14:textId="64BC4208" w:rsidR="009C1230" w:rsidRPr="007C2924" w:rsidRDefault="006370B2" w:rsidP="006370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9C12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5F4EDA" w14:textId="31F08BE9" w:rsidR="009C1230" w:rsidRPr="007C2924" w:rsidRDefault="009C1230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9C1230" w:rsidRPr="007C2924" w14:paraId="48033DFF" w14:textId="77777777" w:rsidTr="00725F4D">
        <w:trPr>
          <w:trHeight w:val="27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6CE26" w14:textId="77777777" w:rsidR="009C1230" w:rsidRPr="007C2924" w:rsidRDefault="009C1230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32F50B6" w14:textId="77777777" w:rsidR="009C1230" w:rsidRPr="007C2924" w:rsidRDefault="009C1230" w:rsidP="007C29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825D7" w14:textId="63ADCB01" w:rsidR="009C1230" w:rsidRPr="007C2924" w:rsidRDefault="006370B2" w:rsidP="007C29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08D22" w14:textId="279E751F" w:rsidR="009C1230" w:rsidRPr="007C2924" w:rsidRDefault="009C1230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C2924" w:rsidRPr="007C2924" w14:paraId="373903A2" w14:textId="77777777" w:rsidTr="00725F4D">
        <w:trPr>
          <w:trHeight w:val="148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FEABC4" w14:textId="77777777" w:rsidR="007C2924" w:rsidRPr="007C2924" w:rsidRDefault="007C2924" w:rsidP="007C29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03D5E" w14:textId="77777777" w:rsidR="007C2924" w:rsidRPr="007C2924" w:rsidRDefault="007C2924" w:rsidP="007C29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F1DB5" w14:textId="292493F1" w:rsidR="007C2924" w:rsidRPr="007C2924" w:rsidRDefault="009C1230" w:rsidP="007C29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и более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38B6F" w14:textId="79F3F68F" w:rsidR="007C2924" w:rsidRPr="007C2924" w:rsidRDefault="009C1230" w:rsidP="000E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14:paraId="04775D86" w14:textId="77777777" w:rsidR="004A574B" w:rsidRDefault="004A574B" w:rsidP="00B6412C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45A398" w14:textId="77777777" w:rsidR="004A574B" w:rsidRDefault="004A57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615A792" w14:textId="724B9FFD" w:rsidR="004A574B" w:rsidRDefault="00CB4E9E" w:rsidP="00B6412C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</w:p>
    <w:p w14:paraId="13267DF0" w14:textId="779BCAD6" w:rsidR="004A574B" w:rsidRDefault="004A574B" w:rsidP="00B6412C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C1597F" w14:textId="77777777" w:rsidR="004A574B" w:rsidRDefault="004A574B" w:rsidP="00B6412C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B17A1B" w14:textId="78AC0457" w:rsidR="004F6DA8" w:rsidRDefault="004F6DA8" w:rsidP="00B6412C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Критерий 1. </w:t>
      </w:r>
      <w:r w:rsidRPr="004F6DA8">
        <w:rPr>
          <w:rFonts w:ascii="Times New Roman" w:hAnsi="Times New Roman" w:cs="Times New Roman"/>
          <w:b/>
          <w:sz w:val="24"/>
          <w:szCs w:val="24"/>
        </w:rPr>
        <w:t xml:space="preserve">Количество </w:t>
      </w:r>
      <w:r w:rsidR="00F35260">
        <w:rPr>
          <w:rFonts w:ascii="Times New Roman" w:hAnsi="Times New Roman" w:cs="Times New Roman"/>
          <w:b/>
          <w:sz w:val="24"/>
          <w:szCs w:val="24"/>
        </w:rPr>
        <w:t xml:space="preserve">инструментов (страховых </w:t>
      </w:r>
      <w:r w:rsidRPr="004F6DA8">
        <w:rPr>
          <w:rFonts w:ascii="Times New Roman" w:hAnsi="Times New Roman" w:cs="Times New Roman"/>
          <w:b/>
          <w:sz w:val="24"/>
          <w:szCs w:val="24"/>
        </w:rPr>
        <w:t xml:space="preserve">продуктов </w:t>
      </w:r>
      <w:proofErr w:type="spellStart"/>
      <w:r w:rsidRPr="004F6DA8">
        <w:rPr>
          <w:rFonts w:ascii="Times New Roman" w:hAnsi="Times New Roman" w:cs="Times New Roman"/>
          <w:b/>
          <w:sz w:val="24"/>
          <w:szCs w:val="24"/>
        </w:rPr>
        <w:t>Kaz</w:t>
      </w:r>
      <w:r w:rsidR="00F35260">
        <w:rPr>
          <w:rFonts w:ascii="Times New Roman" w:hAnsi="Times New Roman" w:cs="Times New Roman"/>
          <w:b/>
          <w:sz w:val="24"/>
          <w:szCs w:val="24"/>
        </w:rPr>
        <w:t>akhExport</w:t>
      </w:r>
      <w:proofErr w:type="spellEnd"/>
      <w:r w:rsidR="00F35260">
        <w:rPr>
          <w:rFonts w:ascii="Times New Roman" w:hAnsi="Times New Roman" w:cs="Times New Roman"/>
          <w:b/>
          <w:sz w:val="24"/>
          <w:szCs w:val="24"/>
        </w:rPr>
        <w:t xml:space="preserve">), которые </w:t>
      </w:r>
      <w:r w:rsidR="00725F4D" w:rsidRPr="00725F4D">
        <w:rPr>
          <w:rFonts w:ascii="Times New Roman" w:hAnsi="Times New Roman" w:cs="Times New Roman"/>
          <w:b/>
          <w:sz w:val="24"/>
          <w:szCs w:val="24"/>
        </w:rPr>
        <w:t>финансовы</w:t>
      </w:r>
      <w:r w:rsidR="00725F4D">
        <w:rPr>
          <w:rFonts w:ascii="Times New Roman" w:hAnsi="Times New Roman" w:cs="Times New Roman"/>
          <w:b/>
          <w:sz w:val="24"/>
          <w:szCs w:val="24"/>
        </w:rPr>
        <w:t>е</w:t>
      </w:r>
      <w:r w:rsidR="00725F4D" w:rsidRPr="00725F4D">
        <w:rPr>
          <w:rFonts w:ascii="Times New Roman" w:hAnsi="Times New Roman" w:cs="Times New Roman"/>
          <w:b/>
          <w:sz w:val="24"/>
          <w:szCs w:val="24"/>
        </w:rPr>
        <w:t xml:space="preserve"> организаци</w:t>
      </w:r>
      <w:r w:rsidR="00725F4D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F35260">
        <w:rPr>
          <w:rFonts w:ascii="Times New Roman" w:hAnsi="Times New Roman" w:cs="Times New Roman"/>
          <w:b/>
          <w:sz w:val="24"/>
          <w:szCs w:val="24"/>
        </w:rPr>
        <w:t>предлага</w:t>
      </w:r>
      <w:r w:rsidR="00725F4D">
        <w:rPr>
          <w:rFonts w:ascii="Times New Roman" w:hAnsi="Times New Roman" w:cs="Times New Roman"/>
          <w:b/>
          <w:sz w:val="24"/>
          <w:szCs w:val="24"/>
        </w:rPr>
        <w:t>ли</w:t>
      </w:r>
      <w:r w:rsidRPr="004F6DA8">
        <w:rPr>
          <w:rFonts w:ascii="Times New Roman" w:hAnsi="Times New Roman" w:cs="Times New Roman"/>
          <w:b/>
          <w:sz w:val="24"/>
          <w:szCs w:val="24"/>
        </w:rPr>
        <w:t xml:space="preserve"> экспортерам из числа клиентов </w:t>
      </w:r>
      <w:proofErr w:type="spellStart"/>
      <w:r w:rsidRPr="004F6DA8">
        <w:rPr>
          <w:rFonts w:ascii="Times New Roman" w:hAnsi="Times New Roman" w:cs="Times New Roman"/>
          <w:b/>
          <w:sz w:val="24"/>
          <w:szCs w:val="24"/>
        </w:rPr>
        <w:t>KazakhExport</w:t>
      </w:r>
      <w:proofErr w:type="spellEnd"/>
      <w:r w:rsidR="004A1E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3A41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824D2F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E23A41">
        <w:rPr>
          <w:rFonts w:ascii="Times New Roman" w:hAnsi="Times New Roman" w:cs="Times New Roman"/>
          <w:b/>
          <w:sz w:val="24"/>
          <w:szCs w:val="24"/>
        </w:rPr>
        <w:t xml:space="preserve"> месяцев (</w:t>
      </w:r>
      <w:r w:rsidR="00725F4D">
        <w:rPr>
          <w:rFonts w:ascii="Times New Roman" w:hAnsi="Times New Roman" w:cs="Times New Roman"/>
          <w:b/>
          <w:sz w:val="24"/>
          <w:szCs w:val="24"/>
        </w:rPr>
        <w:t>период январь</w:t>
      </w:r>
      <w:r w:rsidR="00A67AA4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24D2F">
        <w:rPr>
          <w:rFonts w:ascii="Times New Roman" w:hAnsi="Times New Roman" w:cs="Times New Roman"/>
          <w:b/>
          <w:sz w:val="24"/>
          <w:szCs w:val="24"/>
          <w:lang w:val="kk-KZ"/>
        </w:rPr>
        <w:t>июнь</w:t>
      </w:r>
      <w:r w:rsidR="003B1687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="00A67AA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23A41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760"/>
        <w:gridCol w:w="3660"/>
        <w:gridCol w:w="1600"/>
        <w:gridCol w:w="2660"/>
      </w:tblGrid>
      <w:tr w:rsidR="00824D2F" w:rsidRPr="00824D2F" w14:paraId="4458C126" w14:textId="77777777" w:rsidTr="00824D2F">
        <w:trPr>
          <w:trHeight w:val="9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E039E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7733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Партнера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2BF35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 количеству продуктов 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52BC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824D2F" w:rsidRPr="00824D2F" w14:paraId="2754141F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6BA41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41538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Народный банк Казахстана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EFBBB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0E79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24D2F" w:rsidRPr="00824D2F" w14:paraId="2C4C58F7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ACC5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4F4A7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Банк Развития Казахстана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AADE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FEB0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24D2F" w:rsidRPr="00824D2F" w14:paraId="6F5B02C5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C9F6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87C2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АО Банк </w:t>
            </w:r>
            <w:proofErr w:type="spellStart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ЦентрКредит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9E974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DE806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24D2F" w:rsidRPr="00824D2F" w14:paraId="3AF5C22F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428B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39573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АО </w:t>
            </w:r>
            <w:proofErr w:type="spellStart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Bank</w:t>
            </w:r>
            <w:proofErr w:type="spellEnd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RBK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5D82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F9F3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24D2F" w:rsidRPr="00824D2F" w14:paraId="113BC9AD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55ED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1833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АО </w:t>
            </w:r>
            <w:proofErr w:type="spellStart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Bereke</w:t>
            </w:r>
            <w:proofErr w:type="spellEnd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Bank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31BA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594D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24D2F" w:rsidRPr="00824D2F" w14:paraId="3541225E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4A686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530C1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АО </w:t>
            </w:r>
            <w:proofErr w:type="spellStart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Jusan</w:t>
            </w:r>
            <w:proofErr w:type="spellEnd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Bank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404C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B5178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24D2F" w:rsidRPr="00824D2F" w14:paraId="45806369" w14:textId="77777777" w:rsidTr="00824D2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03C58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BC25" w14:textId="77777777" w:rsidR="00824D2F" w:rsidRPr="00824D2F" w:rsidRDefault="00824D2F" w:rsidP="00824D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Евразийский Банк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B429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93CF" w14:textId="77777777" w:rsidR="00824D2F" w:rsidRPr="00824D2F" w:rsidRDefault="00824D2F" w:rsidP="00824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4D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5C081294" w14:textId="77777777" w:rsidR="00A67AA4" w:rsidRDefault="00A67AA4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1820C73" w14:textId="5567E6A2" w:rsidR="004F6DA8" w:rsidRDefault="00CB4E9E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4858">
        <w:rPr>
          <w:rFonts w:ascii="Times New Roman" w:hAnsi="Times New Roman" w:cs="Times New Roman"/>
          <w:sz w:val="24"/>
          <w:szCs w:val="24"/>
        </w:rPr>
        <w:t xml:space="preserve">Из рассматриваемых </w:t>
      </w:r>
      <w:r w:rsidR="00824D2F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4F6DA8">
        <w:rPr>
          <w:rFonts w:ascii="Times New Roman" w:hAnsi="Times New Roman" w:cs="Times New Roman"/>
          <w:sz w:val="24"/>
          <w:szCs w:val="24"/>
        </w:rPr>
        <w:t xml:space="preserve"> </w:t>
      </w:r>
      <w:r w:rsidR="00725F4D" w:rsidRPr="00725F4D">
        <w:rPr>
          <w:rFonts w:ascii="Times New Roman" w:hAnsi="Times New Roman" w:cs="Times New Roman"/>
          <w:sz w:val="24"/>
          <w:szCs w:val="24"/>
        </w:rPr>
        <w:t xml:space="preserve">финансовых организаций </w:t>
      </w:r>
      <w:r w:rsidR="004F6DA8">
        <w:rPr>
          <w:rFonts w:ascii="Times New Roman" w:hAnsi="Times New Roman" w:cs="Times New Roman"/>
          <w:sz w:val="24"/>
          <w:szCs w:val="24"/>
        </w:rPr>
        <w:t>наибольшее количество страховых продуктов использу</w:t>
      </w:r>
      <w:r w:rsidR="002B1CFC">
        <w:rPr>
          <w:rFonts w:ascii="Times New Roman" w:hAnsi="Times New Roman" w:cs="Times New Roman"/>
          <w:sz w:val="24"/>
          <w:szCs w:val="24"/>
        </w:rPr>
        <w:t>е</w:t>
      </w:r>
      <w:r w:rsidR="004F6DA8">
        <w:rPr>
          <w:rFonts w:ascii="Times New Roman" w:hAnsi="Times New Roman" w:cs="Times New Roman"/>
          <w:sz w:val="24"/>
          <w:szCs w:val="24"/>
        </w:rPr>
        <w:t xml:space="preserve">т </w:t>
      </w:r>
      <w:r w:rsidR="008A0A87" w:rsidRPr="008A0A87">
        <w:rPr>
          <w:rFonts w:ascii="Times New Roman" w:hAnsi="Times New Roman" w:cs="Times New Roman"/>
          <w:sz w:val="24"/>
          <w:szCs w:val="24"/>
        </w:rPr>
        <w:t xml:space="preserve">АО </w:t>
      </w:r>
      <w:r w:rsidR="00824D2F">
        <w:rPr>
          <w:rFonts w:ascii="Times New Roman" w:hAnsi="Times New Roman" w:cs="Times New Roman"/>
          <w:sz w:val="24"/>
          <w:szCs w:val="24"/>
          <w:lang w:val="kk-KZ"/>
        </w:rPr>
        <w:t>Народный банк Казахастана</w:t>
      </w:r>
      <w:r w:rsidR="000E4E54">
        <w:rPr>
          <w:rFonts w:ascii="Times New Roman" w:hAnsi="Times New Roman" w:cs="Times New Roman"/>
          <w:sz w:val="24"/>
          <w:szCs w:val="24"/>
        </w:rPr>
        <w:t xml:space="preserve"> </w:t>
      </w:r>
      <w:r w:rsidR="00E23A41">
        <w:rPr>
          <w:rFonts w:ascii="Times New Roman" w:hAnsi="Times New Roman" w:cs="Times New Roman"/>
          <w:sz w:val="24"/>
          <w:szCs w:val="24"/>
        </w:rPr>
        <w:t>–</w:t>
      </w:r>
      <w:r w:rsidR="00824D2F">
        <w:rPr>
          <w:rFonts w:ascii="Times New Roman" w:hAnsi="Times New Roman" w:cs="Times New Roman"/>
          <w:sz w:val="24"/>
          <w:szCs w:val="24"/>
        </w:rPr>
        <w:t xml:space="preserve"> 3</w:t>
      </w:r>
      <w:r w:rsidR="00C975C7">
        <w:rPr>
          <w:rFonts w:ascii="Times New Roman" w:hAnsi="Times New Roman" w:cs="Times New Roman"/>
          <w:sz w:val="24"/>
          <w:szCs w:val="24"/>
        </w:rPr>
        <w:t xml:space="preserve"> продукта.</w:t>
      </w:r>
    </w:p>
    <w:p w14:paraId="528DBBC0" w14:textId="061C7DB7" w:rsidR="006113E5" w:rsidRDefault="006113E5" w:rsidP="006113E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F934D" w14:textId="7E9C3A2F" w:rsidR="006113E5" w:rsidRPr="00725F4D" w:rsidRDefault="008A0A87" w:rsidP="00725F4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F4D">
        <w:rPr>
          <w:rFonts w:ascii="Times New Roman" w:hAnsi="Times New Roman" w:cs="Times New Roman"/>
          <w:sz w:val="24"/>
          <w:szCs w:val="24"/>
        </w:rPr>
        <w:t xml:space="preserve">АО </w:t>
      </w:r>
      <w:r w:rsidR="00824D2F">
        <w:rPr>
          <w:rFonts w:ascii="Times New Roman" w:hAnsi="Times New Roman" w:cs="Times New Roman"/>
          <w:sz w:val="24"/>
          <w:szCs w:val="24"/>
          <w:lang w:val="kk-KZ"/>
        </w:rPr>
        <w:t>Народный банк Казахастана</w:t>
      </w:r>
      <w:r w:rsidR="006113E5" w:rsidRPr="00725F4D">
        <w:rPr>
          <w:rFonts w:ascii="Times New Roman" w:hAnsi="Times New Roman" w:cs="Times New Roman"/>
          <w:sz w:val="24"/>
          <w:szCs w:val="24"/>
        </w:rPr>
        <w:t>:</w:t>
      </w:r>
    </w:p>
    <w:p w14:paraId="016218FA" w14:textId="30EC233E" w:rsidR="006113E5" w:rsidRDefault="00725F4D" w:rsidP="00725F4D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13E5" w:rsidRPr="00691986">
        <w:rPr>
          <w:rFonts w:ascii="Times New Roman" w:hAnsi="Times New Roman" w:cs="Times New Roman"/>
          <w:sz w:val="24"/>
          <w:szCs w:val="24"/>
        </w:rPr>
        <w:t>Страхование экспортных документарных аккредитивов</w:t>
      </w:r>
    </w:p>
    <w:p w14:paraId="5286A670" w14:textId="39A3A2B2" w:rsidR="002B1CFC" w:rsidRDefault="00725F4D" w:rsidP="00725F4D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1CFC" w:rsidRPr="002B1CFC">
        <w:rPr>
          <w:rFonts w:ascii="Times New Roman" w:hAnsi="Times New Roman" w:cs="Times New Roman"/>
          <w:sz w:val="24"/>
          <w:szCs w:val="24"/>
        </w:rPr>
        <w:t>Страхование займов</w:t>
      </w:r>
    </w:p>
    <w:p w14:paraId="55A556D6" w14:textId="72C2DAFA" w:rsidR="00824D2F" w:rsidRDefault="00824D2F" w:rsidP="00725F4D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Предэкспортное финансирование</w:t>
      </w:r>
    </w:p>
    <w:p w14:paraId="4C6820E7" w14:textId="77777777" w:rsidR="004A574B" w:rsidRDefault="004A574B" w:rsidP="004A574B">
      <w:pPr>
        <w:pStyle w:val="a3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08D7B94" w14:textId="5918F86B" w:rsidR="00B6412C" w:rsidRDefault="0082525D" w:rsidP="004A574B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DFF0EB8" wp14:editId="52E37F84">
            <wp:extent cx="5940425" cy="2676525"/>
            <wp:effectExtent l="0" t="0" r="3175" b="9525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3B1687">
        <w:rPr>
          <w:noProof/>
          <w:lang w:eastAsia="ru-RU"/>
        </w:rPr>
        <w:t xml:space="preserve"> </w:t>
      </w:r>
    </w:p>
    <w:p w14:paraId="5654160C" w14:textId="5E99E890" w:rsidR="004F6DA8" w:rsidRDefault="004A574B" w:rsidP="004A57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br w:type="page"/>
      </w:r>
      <w:r w:rsidR="004F6DA8" w:rsidRPr="006B7CD6">
        <w:rPr>
          <w:rFonts w:ascii="Times New Roman" w:hAnsi="Times New Roman" w:cs="Times New Roman"/>
          <w:b/>
          <w:sz w:val="24"/>
          <w:szCs w:val="24"/>
        </w:rPr>
        <w:lastRenderedPageBreak/>
        <w:t>Критерий 2. Количество</w:t>
      </w:r>
      <w:r w:rsidR="004F6DA8" w:rsidRPr="006B7CD6">
        <w:t xml:space="preserve"> </w:t>
      </w:r>
      <w:r w:rsidR="004F6DA8" w:rsidRPr="006B7CD6">
        <w:rPr>
          <w:rFonts w:ascii="Times New Roman" w:hAnsi="Times New Roman" w:cs="Times New Roman"/>
          <w:b/>
          <w:sz w:val="24"/>
          <w:szCs w:val="24"/>
        </w:rPr>
        <w:t xml:space="preserve">договоров страхования, заключенных с экспортерами из числа клиентов </w:t>
      </w:r>
      <w:proofErr w:type="spellStart"/>
      <w:r w:rsidR="004F6DA8" w:rsidRPr="006B7CD6">
        <w:rPr>
          <w:rFonts w:ascii="Times New Roman" w:hAnsi="Times New Roman" w:cs="Times New Roman"/>
          <w:b/>
          <w:sz w:val="24"/>
          <w:szCs w:val="24"/>
        </w:rPr>
        <w:t>KazakhExport</w:t>
      </w:r>
      <w:proofErr w:type="spellEnd"/>
      <w:r w:rsidR="004A1E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EF8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82525D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123EF8">
        <w:rPr>
          <w:rFonts w:ascii="Times New Roman" w:hAnsi="Times New Roman" w:cs="Times New Roman"/>
          <w:b/>
          <w:sz w:val="24"/>
          <w:szCs w:val="24"/>
        </w:rPr>
        <w:t xml:space="preserve"> месяцев (период </w:t>
      </w:r>
      <w:proofErr w:type="gramStart"/>
      <w:r w:rsidR="00123EF8">
        <w:rPr>
          <w:rFonts w:ascii="Times New Roman" w:hAnsi="Times New Roman" w:cs="Times New Roman"/>
          <w:b/>
          <w:sz w:val="24"/>
          <w:szCs w:val="24"/>
        </w:rPr>
        <w:t>январь  –</w:t>
      </w:r>
      <w:proofErr w:type="gramEnd"/>
      <w:r w:rsidR="00123E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525D">
        <w:rPr>
          <w:rFonts w:ascii="Times New Roman" w:hAnsi="Times New Roman" w:cs="Times New Roman"/>
          <w:b/>
          <w:sz w:val="24"/>
          <w:szCs w:val="24"/>
          <w:lang w:val="kk-KZ"/>
        </w:rPr>
        <w:t>июнь</w:t>
      </w:r>
      <w:r w:rsidR="00F86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0244">
        <w:rPr>
          <w:rFonts w:ascii="Times New Roman" w:hAnsi="Times New Roman" w:cs="Times New Roman"/>
          <w:b/>
          <w:sz w:val="24"/>
          <w:szCs w:val="24"/>
        </w:rPr>
        <w:t>2023</w:t>
      </w:r>
      <w:r w:rsidR="00123EF8">
        <w:rPr>
          <w:rFonts w:ascii="Times New Roman" w:hAnsi="Times New Roman" w:cs="Times New Roman"/>
          <w:b/>
          <w:sz w:val="24"/>
          <w:szCs w:val="24"/>
        </w:rPr>
        <w:t xml:space="preserve"> года)</w:t>
      </w:r>
      <w:r w:rsidR="00B0260B">
        <w:rPr>
          <w:rFonts w:ascii="Times New Roman" w:hAnsi="Times New Roman" w:cs="Times New Roman"/>
          <w:b/>
          <w:sz w:val="24"/>
          <w:szCs w:val="24"/>
        </w:rPr>
        <w:t>:</w:t>
      </w:r>
    </w:p>
    <w:p w14:paraId="2A9BD621" w14:textId="2D0433FF" w:rsidR="00CB4E9E" w:rsidRDefault="00CB4E9E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DEA159" w14:textId="77777777" w:rsidR="004F6DA8" w:rsidRPr="006B7CD6" w:rsidRDefault="004F6DA8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6" w:type="dxa"/>
        <w:jc w:val="center"/>
        <w:tblLook w:val="04A0" w:firstRow="1" w:lastRow="0" w:firstColumn="1" w:lastColumn="0" w:noHBand="0" w:noVBand="1"/>
      </w:tblPr>
      <w:tblGrid>
        <w:gridCol w:w="704"/>
        <w:gridCol w:w="5402"/>
        <w:gridCol w:w="2380"/>
        <w:gridCol w:w="1160"/>
      </w:tblGrid>
      <w:tr w:rsidR="007C2924" w:rsidRPr="006B7CD6" w14:paraId="048B7DC7" w14:textId="77777777" w:rsidTr="00F86D10">
        <w:trPr>
          <w:trHeight w:val="12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CF1D" w14:textId="77777777" w:rsidR="007C2924" w:rsidRPr="006B7CD6" w:rsidRDefault="007C2924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7C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6813" w14:textId="7449811A" w:rsidR="007C2924" w:rsidRPr="006B7CD6" w:rsidRDefault="00725F4D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финансовых организаций -партнеров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60E4" w14:textId="1701E579" w:rsidR="007C2924" w:rsidRPr="006B7CD6" w:rsidRDefault="00F006EC" w:rsidP="00F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="007C2924" w:rsidRPr="006B7C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оличество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E950" w14:textId="2BBFBE32" w:rsidR="007C2924" w:rsidRPr="006B7CD6" w:rsidRDefault="00F006EC" w:rsidP="007C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7C2924" w:rsidRPr="006B7C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ценка</w:t>
            </w:r>
          </w:p>
        </w:tc>
      </w:tr>
      <w:tr w:rsidR="00C063F8" w:rsidRPr="006B7CD6" w14:paraId="4E06AA4D" w14:textId="77777777" w:rsidTr="007B7E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4FB5B" w14:textId="6204913B" w:rsidR="00C063F8" w:rsidRPr="006B7CD6" w:rsidRDefault="00C063F8" w:rsidP="00C06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BB784" w14:textId="17933F3A" w:rsidR="00C063F8" w:rsidRPr="001E3AF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АО Банк </w:t>
            </w:r>
            <w:proofErr w:type="spellStart"/>
            <w:r>
              <w:rPr>
                <w:color w:val="000000"/>
              </w:rPr>
              <w:t>ЦентрКредит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BF455" w14:textId="5BC40AA7" w:rsidR="00C063F8" w:rsidRPr="00684C05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92F41" w14:textId="5989B7B1" w:rsidR="00C063F8" w:rsidRPr="00684C05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6B7CD6" w14:paraId="7DA8A5CF" w14:textId="77777777" w:rsidTr="007B7E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CC48" w14:textId="460C9082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4C0D3" w14:textId="5756B226" w:rsidR="00C063F8" w:rsidRPr="00F86D10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АО Евразийский Банк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609E3" w14:textId="14BAA436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61BE3" w14:textId="75678D00" w:rsidR="00C063F8" w:rsidRPr="00684C05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6B7CD6" w14:paraId="6A3E91A9" w14:textId="77777777" w:rsidTr="007B7E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5173" w14:textId="2B7E3057" w:rsidR="00C063F8" w:rsidRP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3</w:t>
            </w:r>
          </w:p>
        </w:tc>
        <w:tc>
          <w:tcPr>
            <w:tcW w:w="5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5653F" w14:textId="20992C64" w:rsidR="00C063F8" w:rsidRPr="00630889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  <w:r>
              <w:rPr>
                <w:color w:val="000000"/>
              </w:rPr>
              <w:t xml:space="preserve"> RBK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9EBC4" w14:textId="2F48C7AE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6A96D" w14:textId="16211F67" w:rsidR="00C063F8" w:rsidRPr="0063088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6B7CD6" w14:paraId="0BA8D51A" w14:textId="77777777" w:rsidTr="007B7E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0324" w14:textId="1A56125E" w:rsidR="00C063F8" w:rsidRP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4</w:t>
            </w:r>
          </w:p>
        </w:tc>
        <w:tc>
          <w:tcPr>
            <w:tcW w:w="5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07ADB" w14:textId="0FBE66F2" w:rsidR="00C063F8" w:rsidRPr="00630889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АО Народный банк Казахстана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60A48" w14:textId="1680120E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56D8E" w14:textId="4A416925" w:rsidR="00C063F8" w:rsidRPr="0063088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6B7CD6" w14:paraId="6021B37D" w14:textId="77777777" w:rsidTr="007B7E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8626" w14:textId="5FFED3FC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D1023" w14:textId="19B068D3" w:rsidR="00C063F8" w:rsidRPr="00F86D10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АО Банк Развития Казахстана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0C843" w14:textId="0F508DC6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F7900" w14:textId="7773A29C" w:rsidR="00C063F8" w:rsidRPr="00684C05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6B7CD6" w14:paraId="4D54E35A" w14:textId="77777777" w:rsidTr="007B7EC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EFAA" w14:textId="2C56B120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F203B" w14:textId="643A52D9" w:rsidR="00C063F8" w:rsidRPr="008A0A87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Bereke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4383F" w14:textId="25D8B56D" w:rsidR="00C063F8" w:rsidRPr="00684C05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EA74C" w14:textId="042367CB" w:rsidR="00C063F8" w:rsidRPr="00684C05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63525C9E" w14:textId="6F855C0B" w:rsidR="00B0260B" w:rsidRDefault="00B0260B" w:rsidP="009647E3">
      <w:pPr>
        <w:pStyle w:val="a3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6A28F220" w14:textId="558D0954" w:rsidR="00B0260B" w:rsidRDefault="00C063F8" w:rsidP="004A574B">
      <w:pPr>
        <w:pStyle w:val="a3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EABC9BD" wp14:editId="2702C4CE">
            <wp:extent cx="5940425" cy="2272030"/>
            <wp:effectExtent l="0" t="0" r="3175" b="13970"/>
            <wp:docPr id="7" name="Диаграмма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C00244">
        <w:rPr>
          <w:noProof/>
          <w:lang w:eastAsia="ru-RU"/>
        </w:rPr>
        <w:t xml:space="preserve"> </w:t>
      </w:r>
    </w:p>
    <w:p w14:paraId="1649CE92" w14:textId="77777777" w:rsidR="00B0260B" w:rsidRDefault="00B0260B" w:rsidP="009647E3">
      <w:pPr>
        <w:pStyle w:val="a3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11B9EFDA" w14:textId="7F678C60" w:rsidR="004F6DA8" w:rsidRPr="00C00244" w:rsidRDefault="004F6DA8" w:rsidP="00C00244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Наибольшее количество договоров страхования заключено в</w:t>
      </w:r>
      <w:r w:rsidR="00B06416">
        <w:rPr>
          <w:rFonts w:ascii="Times New Roman" w:hAnsi="Times New Roman" w:cs="Times New Roman"/>
          <w:sz w:val="24"/>
          <w:szCs w:val="24"/>
        </w:rPr>
        <w:t xml:space="preserve"> </w:t>
      </w:r>
      <w:r w:rsidR="00C00244" w:rsidRPr="00630889">
        <w:rPr>
          <w:rFonts w:ascii="Times New Roman" w:hAnsi="Times New Roman" w:cs="Times New Roman"/>
          <w:color w:val="000000"/>
        </w:rPr>
        <w:t xml:space="preserve">АО Банк </w:t>
      </w:r>
      <w:proofErr w:type="spellStart"/>
      <w:r w:rsidR="00C00244" w:rsidRPr="00630889">
        <w:rPr>
          <w:rFonts w:ascii="Times New Roman" w:hAnsi="Times New Roman" w:cs="Times New Roman"/>
          <w:color w:val="000000"/>
        </w:rPr>
        <w:t>ЦентрКредит</w:t>
      </w:r>
      <w:proofErr w:type="spellEnd"/>
      <w:r w:rsidR="00F86D10" w:rsidRPr="00C00244">
        <w:rPr>
          <w:rFonts w:ascii="Times New Roman" w:hAnsi="Times New Roman" w:cs="Times New Roman"/>
          <w:sz w:val="24"/>
          <w:szCs w:val="24"/>
        </w:rPr>
        <w:t xml:space="preserve"> -</w:t>
      </w:r>
      <w:r w:rsidR="00C063F8">
        <w:rPr>
          <w:rFonts w:ascii="Times New Roman" w:hAnsi="Times New Roman" w:cs="Times New Roman"/>
          <w:sz w:val="24"/>
          <w:szCs w:val="24"/>
          <w:lang w:val="kk-KZ"/>
        </w:rPr>
        <w:t>10</w:t>
      </w:r>
      <w:r w:rsidR="00C00244">
        <w:rPr>
          <w:rFonts w:ascii="Times New Roman" w:hAnsi="Times New Roman" w:cs="Times New Roman"/>
          <w:sz w:val="24"/>
          <w:szCs w:val="24"/>
        </w:rPr>
        <w:t>.</w:t>
      </w:r>
    </w:p>
    <w:p w14:paraId="0CB0D7D1" w14:textId="073A9FC4" w:rsidR="001E1A13" w:rsidRDefault="001E1A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528418F" w14:textId="643838EC" w:rsidR="008A320A" w:rsidRDefault="004F6DA8" w:rsidP="00222B3F">
      <w:pPr>
        <w:pStyle w:val="a3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C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Критерий 3. </w:t>
      </w:r>
      <w:r w:rsidR="00D574A8" w:rsidRPr="008D7C2C">
        <w:rPr>
          <w:rFonts w:ascii="Times New Roman" w:hAnsi="Times New Roman" w:cs="Times New Roman"/>
          <w:b/>
          <w:sz w:val="24"/>
          <w:szCs w:val="24"/>
        </w:rPr>
        <w:t>Общая сумма финансово-страховой поддержки</w:t>
      </w:r>
      <w:r w:rsidR="004A1E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A13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C063F8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1E1A13">
        <w:rPr>
          <w:rFonts w:ascii="Times New Roman" w:hAnsi="Times New Roman" w:cs="Times New Roman"/>
          <w:b/>
          <w:sz w:val="24"/>
          <w:szCs w:val="24"/>
        </w:rPr>
        <w:t xml:space="preserve"> месяцев </w:t>
      </w:r>
    </w:p>
    <w:p w14:paraId="5854C7C9" w14:textId="57354C96" w:rsidR="004F6DA8" w:rsidRDefault="00725F4D" w:rsidP="00222B3F">
      <w:pPr>
        <w:pStyle w:val="a3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(период январь</w:t>
      </w:r>
      <w:r w:rsidR="001E1A1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C063F8">
        <w:rPr>
          <w:rFonts w:ascii="Times New Roman" w:hAnsi="Times New Roman" w:cs="Times New Roman"/>
          <w:b/>
          <w:sz w:val="24"/>
          <w:szCs w:val="24"/>
          <w:lang w:val="kk-KZ"/>
        </w:rPr>
        <w:t>июнь</w:t>
      </w:r>
      <w:r w:rsidR="00F86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0244">
        <w:rPr>
          <w:rFonts w:ascii="Times New Roman" w:hAnsi="Times New Roman" w:cs="Times New Roman"/>
          <w:b/>
          <w:sz w:val="24"/>
          <w:szCs w:val="24"/>
        </w:rPr>
        <w:t>2023</w:t>
      </w:r>
      <w:r w:rsidR="001E1A13">
        <w:rPr>
          <w:rFonts w:ascii="Times New Roman" w:hAnsi="Times New Roman" w:cs="Times New Roman"/>
          <w:b/>
          <w:sz w:val="24"/>
          <w:szCs w:val="24"/>
        </w:rPr>
        <w:t xml:space="preserve"> года)</w:t>
      </w:r>
      <w:r w:rsidR="004F6DA8" w:rsidRPr="008D7C2C">
        <w:rPr>
          <w:rFonts w:ascii="Times New Roman" w:hAnsi="Times New Roman" w:cs="Times New Roman"/>
          <w:b/>
          <w:sz w:val="24"/>
          <w:szCs w:val="24"/>
        </w:rPr>
        <w:t>:</w:t>
      </w:r>
    </w:p>
    <w:p w14:paraId="48B41CBE" w14:textId="5B70620D" w:rsidR="00E54BFB" w:rsidRDefault="00E54BFB" w:rsidP="004F6DA8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9903A0" w14:textId="48C89402" w:rsidR="004F6DA8" w:rsidRDefault="004F6DA8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8" w:type="dxa"/>
        <w:jc w:val="center"/>
        <w:tblLook w:val="04A0" w:firstRow="1" w:lastRow="0" w:firstColumn="1" w:lastColumn="0" w:noHBand="0" w:noVBand="1"/>
      </w:tblPr>
      <w:tblGrid>
        <w:gridCol w:w="704"/>
        <w:gridCol w:w="5114"/>
        <w:gridCol w:w="2380"/>
        <w:gridCol w:w="1160"/>
      </w:tblGrid>
      <w:tr w:rsidR="004F6DA8" w:rsidRPr="001357EA" w14:paraId="72098B53" w14:textId="77777777" w:rsidTr="00F86D10">
        <w:trPr>
          <w:trHeight w:val="12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CE81E" w14:textId="77777777" w:rsidR="004F6DA8" w:rsidRPr="001357EA" w:rsidRDefault="004F6DA8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9C51" w14:textId="7FA22771" w:rsidR="004F6DA8" w:rsidRPr="001357EA" w:rsidRDefault="004F6DA8" w:rsidP="00725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="00725F4D" w:rsidRP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финансовы</w:t>
            </w:r>
            <w:r w:rsid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</w:t>
            </w:r>
            <w:r w:rsidR="00725F4D" w:rsidRP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организаций </w:t>
            </w:r>
            <w:r w:rsid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-партнеров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ABF6" w14:textId="5474E64A" w:rsidR="004F6DA8" w:rsidRPr="001357EA" w:rsidRDefault="003D20F7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Финансово-страховая поддержка</w:t>
            </w:r>
            <w:r w:rsidR="004F6DA8"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в млн.</w:t>
            </w:r>
            <w:r w:rsidR="009648B3"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6DA8"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тенге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E2B8" w14:textId="77777777" w:rsidR="004F6DA8" w:rsidRPr="001357EA" w:rsidRDefault="004F6DA8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C063F8" w:rsidRPr="001357EA" w14:paraId="6012C71B" w14:textId="77777777" w:rsidTr="008751E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F13A" w14:textId="007BDCF4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D2480" w14:textId="163ED4DA" w:rsidR="00C063F8" w:rsidRPr="008A320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АО Банк Развития Казахстана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E01AB" w14:textId="5CBD9985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        9 924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2B551" w14:textId="548DBADC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1 </w:t>
            </w:r>
          </w:p>
        </w:tc>
      </w:tr>
      <w:tr w:rsidR="00C063F8" w:rsidRPr="001357EA" w14:paraId="0A208B4A" w14:textId="77777777" w:rsidTr="008751E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147A" w14:textId="1BDE45FD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A5D9F" w14:textId="3F56B0A9" w:rsidR="00C063F8" w:rsidRPr="008A0A87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АО Народный банк Казахстана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6534F" w14:textId="45133DFD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        9 650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6E088" w14:textId="3032C1FA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1 </w:t>
            </w:r>
          </w:p>
        </w:tc>
      </w:tr>
      <w:tr w:rsidR="00C063F8" w:rsidRPr="001357EA" w14:paraId="4990AA4B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0D90" w14:textId="392FA9D1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F04C3" w14:textId="2E96AD7A" w:rsidR="00C063F8" w:rsidRPr="008A0A87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АО Евразийский Банк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67034" w14:textId="787C95BF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        3 083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B39AE" w14:textId="41B80B0F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1 </w:t>
            </w:r>
          </w:p>
        </w:tc>
      </w:tr>
      <w:tr w:rsidR="00C063F8" w:rsidRPr="001357EA" w14:paraId="7560B34F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2BF9" w14:textId="74928586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9F85A" w14:textId="78A62EE0" w:rsidR="00C063F8" w:rsidRPr="008A0A87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АО Банк </w:t>
            </w:r>
            <w:proofErr w:type="spellStart"/>
            <w:r>
              <w:rPr>
                <w:color w:val="000000"/>
              </w:rPr>
              <w:t>ЦентрКредит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96925" w14:textId="653B37C6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        2 334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58C1" w14:textId="373211CD" w:rsidR="00C063F8" w:rsidRPr="00F96A1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1 </w:t>
            </w:r>
          </w:p>
        </w:tc>
      </w:tr>
      <w:tr w:rsidR="00C063F8" w:rsidRPr="001357EA" w14:paraId="458BB79C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87EF" w14:textId="65CA342D" w:rsidR="00C063F8" w:rsidRP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5D31D" w14:textId="1F6B9CE1" w:rsidR="00C063F8" w:rsidRPr="0063088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Bereke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0B99B" w14:textId="0822D855" w:rsidR="00C063F8" w:rsidRPr="0063088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        1 720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D4062" w14:textId="46844849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1 </w:t>
            </w:r>
          </w:p>
        </w:tc>
      </w:tr>
      <w:tr w:rsidR="00C063F8" w:rsidRPr="001357EA" w14:paraId="26F0C998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12EC" w14:textId="7CF5D963" w:rsidR="00C063F8" w:rsidRP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6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DAF23" w14:textId="62ED2E96" w:rsidR="00C063F8" w:rsidRPr="0063088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  <w:r>
              <w:rPr>
                <w:color w:val="000000"/>
              </w:rPr>
              <w:t xml:space="preserve"> RBK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4D5E4" w14:textId="009A87EA" w:rsidR="00C063F8" w:rsidRPr="00630889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        1 150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E4F31" w14:textId="71C74A1A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           1 </w:t>
            </w:r>
          </w:p>
        </w:tc>
      </w:tr>
    </w:tbl>
    <w:p w14:paraId="02A0B89F" w14:textId="78C40C21" w:rsidR="007D6C77" w:rsidRPr="00B0260B" w:rsidRDefault="007D6C77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</w:p>
    <w:p w14:paraId="3A60096D" w14:textId="7F798639" w:rsidR="00B0260B" w:rsidRPr="00B0260B" w:rsidRDefault="00C063F8" w:rsidP="004A574B">
      <w:pPr>
        <w:pStyle w:val="a3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>
        <w:rPr>
          <w:noProof/>
          <w:lang w:eastAsia="ru-RU"/>
        </w:rPr>
        <w:drawing>
          <wp:inline distT="0" distB="0" distL="0" distR="0" wp14:anchorId="741F450B" wp14:editId="7DD4CB2E">
            <wp:extent cx="5940425" cy="1847850"/>
            <wp:effectExtent l="0" t="0" r="3175" b="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29568DA" w14:textId="1E7AD017" w:rsidR="001F0978" w:rsidRPr="000C2902" w:rsidRDefault="001F0978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7BD5559" w14:textId="7EB19016" w:rsidR="00646219" w:rsidRPr="00F96A19" w:rsidRDefault="00C5178D" w:rsidP="00F96A1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A19">
        <w:rPr>
          <w:rFonts w:ascii="Times New Roman" w:hAnsi="Times New Roman" w:cs="Times New Roman"/>
          <w:sz w:val="24"/>
          <w:szCs w:val="24"/>
        </w:rPr>
        <w:t>Наибольшая сумм</w:t>
      </w:r>
      <w:r w:rsidR="00D574A8" w:rsidRPr="00F96A19">
        <w:rPr>
          <w:rFonts w:ascii="Times New Roman" w:hAnsi="Times New Roman" w:cs="Times New Roman"/>
          <w:sz w:val="24"/>
          <w:szCs w:val="24"/>
        </w:rPr>
        <w:t xml:space="preserve">а финансово-страховой поддержки у </w:t>
      </w:r>
      <w:r w:rsidR="00F96A19" w:rsidRPr="008A0A87">
        <w:rPr>
          <w:rFonts w:ascii="Times New Roman" w:hAnsi="Times New Roman" w:cs="Times New Roman"/>
          <w:color w:val="000000"/>
        </w:rPr>
        <w:t xml:space="preserve">АО </w:t>
      </w:r>
      <w:r w:rsidR="00C063F8">
        <w:rPr>
          <w:rFonts w:ascii="Times New Roman" w:hAnsi="Times New Roman" w:cs="Times New Roman"/>
          <w:color w:val="000000"/>
          <w:lang w:val="kk-KZ"/>
        </w:rPr>
        <w:t>Банк Развития Казахстана</w:t>
      </w:r>
      <w:r w:rsidR="00C00244">
        <w:rPr>
          <w:rFonts w:ascii="Times New Roman" w:hAnsi="Times New Roman" w:cs="Times New Roman"/>
          <w:color w:val="000000"/>
        </w:rPr>
        <w:t xml:space="preserve"> </w:t>
      </w:r>
      <w:r w:rsidR="00F96A19">
        <w:rPr>
          <w:rFonts w:ascii="Times New Roman" w:hAnsi="Times New Roman" w:cs="Times New Roman"/>
          <w:color w:val="000000"/>
        </w:rPr>
        <w:t xml:space="preserve">- </w:t>
      </w:r>
    </w:p>
    <w:p w14:paraId="6CBF94CB" w14:textId="0E9A375C" w:rsidR="004F6DA8" w:rsidRPr="009647E3" w:rsidRDefault="009647E3" w:rsidP="006113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C063F8" w:rsidRPr="00C063F8">
        <w:t xml:space="preserve"> </w:t>
      </w:r>
      <w:r w:rsidR="00C063F8" w:rsidRPr="00C063F8">
        <w:rPr>
          <w:rFonts w:ascii="Times New Roman" w:hAnsi="Times New Roman" w:cs="Times New Roman"/>
          <w:sz w:val="24"/>
          <w:szCs w:val="24"/>
        </w:rPr>
        <w:t>9</w:t>
      </w:r>
      <w:r w:rsidR="00C063F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063F8" w:rsidRPr="00C063F8">
        <w:rPr>
          <w:rFonts w:ascii="Times New Roman" w:hAnsi="Times New Roman" w:cs="Times New Roman"/>
          <w:sz w:val="24"/>
          <w:szCs w:val="24"/>
        </w:rPr>
        <w:t>924</w:t>
      </w:r>
      <w:r w:rsidR="00C063F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063F8" w:rsidRPr="00C063F8">
        <w:rPr>
          <w:rFonts w:ascii="Times New Roman" w:hAnsi="Times New Roman" w:cs="Times New Roman"/>
          <w:sz w:val="24"/>
          <w:szCs w:val="24"/>
        </w:rPr>
        <w:t>470</w:t>
      </w:r>
      <w:r w:rsidR="00C063F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063F8" w:rsidRPr="00C063F8">
        <w:rPr>
          <w:rFonts w:ascii="Times New Roman" w:hAnsi="Times New Roman" w:cs="Times New Roman"/>
          <w:sz w:val="24"/>
          <w:szCs w:val="24"/>
        </w:rPr>
        <w:t xml:space="preserve">000 </w:t>
      </w:r>
      <w:r w:rsidR="008D7C2C" w:rsidRPr="00C00244">
        <w:rPr>
          <w:rFonts w:ascii="Times New Roman" w:hAnsi="Times New Roman" w:cs="Times New Roman"/>
          <w:sz w:val="24"/>
          <w:szCs w:val="24"/>
        </w:rPr>
        <w:t>т</w:t>
      </w:r>
      <w:r w:rsidR="00C5178D" w:rsidRPr="008D7C2C">
        <w:rPr>
          <w:rFonts w:ascii="Times New Roman" w:hAnsi="Times New Roman" w:cs="Times New Roman"/>
          <w:sz w:val="24"/>
          <w:szCs w:val="24"/>
        </w:rPr>
        <w:t>енге</w:t>
      </w:r>
      <w:r w:rsidR="00711F3F">
        <w:rPr>
          <w:rFonts w:ascii="Times New Roman" w:hAnsi="Times New Roman" w:cs="Times New Roman"/>
          <w:sz w:val="24"/>
          <w:szCs w:val="24"/>
        </w:rPr>
        <w:t>.</w:t>
      </w:r>
    </w:p>
    <w:p w14:paraId="1EA07287" w14:textId="656E3E63" w:rsidR="00725F4D" w:rsidRDefault="00725F4D" w:rsidP="00646219">
      <w:pPr>
        <w:pStyle w:val="a3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6771FC" w14:textId="0DD1DC2E" w:rsidR="004F6DA8" w:rsidRPr="009647E3" w:rsidRDefault="004F6DA8" w:rsidP="00646219">
      <w:pPr>
        <w:pStyle w:val="a3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Критерий 4.</w:t>
      </w:r>
      <w:r w:rsidRPr="004F6DA8">
        <w:t xml:space="preserve"> </w:t>
      </w:r>
      <w:r w:rsidRPr="004F6DA8">
        <w:rPr>
          <w:rFonts w:ascii="Times New Roman" w:hAnsi="Times New Roman" w:cs="Times New Roman"/>
          <w:b/>
          <w:sz w:val="24"/>
          <w:szCs w:val="24"/>
        </w:rPr>
        <w:t xml:space="preserve">Количество поддержанных экспортеров из числа клиентов </w:t>
      </w:r>
      <w:proofErr w:type="spellStart"/>
      <w:r w:rsidRPr="004F6DA8">
        <w:rPr>
          <w:rFonts w:ascii="Times New Roman" w:hAnsi="Times New Roman" w:cs="Times New Roman"/>
          <w:b/>
          <w:sz w:val="24"/>
          <w:szCs w:val="24"/>
        </w:rPr>
        <w:t>KazakhExport</w:t>
      </w:r>
      <w:proofErr w:type="spellEnd"/>
      <w:r w:rsidR="004A1E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FBB" w:rsidRPr="00FB212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C063F8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725F4D" w:rsidRPr="00FB2122">
        <w:rPr>
          <w:rFonts w:ascii="Times New Roman" w:hAnsi="Times New Roman" w:cs="Times New Roman"/>
          <w:b/>
          <w:sz w:val="24"/>
          <w:szCs w:val="24"/>
        </w:rPr>
        <w:t xml:space="preserve"> месяцев (период январь </w:t>
      </w:r>
      <w:r w:rsidR="008F7FBB" w:rsidRPr="00FB2122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C063F8">
        <w:rPr>
          <w:rFonts w:ascii="Times New Roman" w:hAnsi="Times New Roman" w:cs="Times New Roman"/>
          <w:b/>
          <w:sz w:val="24"/>
          <w:szCs w:val="24"/>
          <w:lang w:val="kk-KZ"/>
        </w:rPr>
        <w:t>июнь</w:t>
      </w:r>
      <w:r w:rsidR="00F86D10" w:rsidRPr="00FB21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122" w:rsidRPr="00FB2122">
        <w:rPr>
          <w:rFonts w:ascii="Times New Roman" w:hAnsi="Times New Roman" w:cs="Times New Roman"/>
          <w:b/>
          <w:sz w:val="24"/>
          <w:szCs w:val="24"/>
        </w:rPr>
        <w:t>2023</w:t>
      </w:r>
      <w:r w:rsidR="008F7FBB" w:rsidRPr="00FB2122">
        <w:rPr>
          <w:rFonts w:ascii="Times New Roman" w:hAnsi="Times New Roman" w:cs="Times New Roman"/>
          <w:b/>
          <w:sz w:val="24"/>
          <w:szCs w:val="24"/>
        </w:rPr>
        <w:t xml:space="preserve"> года)</w:t>
      </w:r>
      <w:r w:rsidR="00646219" w:rsidRPr="00FB2122">
        <w:rPr>
          <w:rFonts w:ascii="Times New Roman" w:hAnsi="Times New Roman" w:cs="Times New Roman"/>
          <w:b/>
          <w:sz w:val="24"/>
          <w:szCs w:val="24"/>
        </w:rPr>
        <w:t>:</w:t>
      </w:r>
    </w:p>
    <w:p w14:paraId="48C4B8D6" w14:textId="328348EC" w:rsidR="00711F3F" w:rsidRPr="00FB2122" w:rsidRDefault="00711F3F" w:rsidP="00FB2122">
      <w:pPr>
        <w:pStyle w:val="a3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15E99" w14:textId="77777777" w:rsidR="00D1209D" w:rsidRDefault="00D1209D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9" w:type="dxa"/>
        <w:jc w:val="center"/>
        <w:tblLook w:val="04A0" w:firstRow="1" w:lastRow="0" w:firstColumn="1" w:lastColumn="0" w:noHBand="0" w:noVBand="1"/>
      </w:tblPr>
      <w:tblGrid>
        <w:gridCol w:w="704"/>
        <w:gridCol w:w="5255"/>
        <w:gridCol w:w="2380"/>
        <w:gridCol w:w="1160"/>
      </w:tblGrid>
      <w:tr w:rsidR="004F6DA8" w:rsidRPr="002E140D" w14:paraId="05195B80" w14:textId="77777777" w:rsidTr="00F86D10">
        <w:trPr>
          <w:trHeight w:val="9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00EB" w14:textId="77777777" w:rsidR="004F6DA8" w:rsidRPr="002E140D" w:rsidRDefault="004F6DA8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1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F74A" w14:textId="200416EA" w:rsidR="004F6DA8" w:rsidRPr="002E140D" w:rsidRDefault="00725F4D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финансовых организаций -партнеров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A8309" w14:textId="0498647A" w:rsidR="004F6DA8" w:rsidRPr="002E140D" w:rsidRDefault="00F006EC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="004F6DA8" w:rsidRPr="002E1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оличество экспортеров-клиентов </w:t>
            </w:r>
            <w:proofErr w:type="spellStart"/>
            <w:r w:rsidR="004F6DA8" w:rsidRPr="002E1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KazakhExport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1D01A" w14:textId="77777777" w:rsidR="004F6DA8" w:rsidRPr="002E140D" w:rsidRDefault="004F6DA8" w:rsidP="004F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14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C063F8" w:rsidRPr="002E140D" w14:paraId="3F004013" w14:textId="77777777" w:rsidTr="00776F8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80043" w14:textId="5549425C" w:rsidR="00C063F8" w:rsidRPr="002E140D" w:rsidRDefault="00C063F8" w:rsidP="00C06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EDE1C" w14:textId="46CD8C4F" w:rsidR="00C063F8" w:rsidRPr="0071309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 xml:space="preserve">АО Банк </w:t>
            </w:r>
            <w:proofErr w:type="spellStart"/>
            <w:r>
              <w:rPr>
                <w:color w:val="000000"/>
              </w:rPr>
              <w:t>ЦентрКредит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BB4DB" w14:textId="68BBFE85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629DA" w14:textId="5D333609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3</w:t>
            </w:r>
          </w:p>
        </w:tc>
      </w:tr>
      <w:tr w:rsidR="00C063F8" w:rsidRPr="002E140D" w14:paraId="48ABBDC7" w14:textId="77777777" w:rsidTr="00776F8C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38B2" w14:textId="785BEE0B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6BBBC" w14:textId="5417EBBA" w:rsidR="00C063F8" w:rsidRPr="0071309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АО Народный банк Казахстана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D088C" w14:textId="098D1B58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D900B" w14:textId="1E971E14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2</w:t>
            </w:r>
          </w:p>
        </w:tc>
      </w:tr>
      <w:tr w:rsidR="00C063F8" w:rsidRPr="002E140D" w14:paraId="14C98346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3A71" w14:textId="79C81C7F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0DB58" w14:textId="3D37D5A2" w:rsidR="00C063F8" w:rsidRPr="0071309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АО Евразийский Банк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B6DB9" w14:textId="2F474BCB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D393C" w14:textId="18C64A75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2</w:t>
            </w:r>
          </w:p>
        </w:tc>
      </w:tr>
      <w:tr w:rsidR="00C063F8" w:rsidRPr="002E140D" w14:paraId="19ED1BEB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8468" w14:textId="0CFA21C3" w:rsidR="00C063F8" w:rsidRPr="001357EA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357E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A4E45" w14:textId="00EB903B" w:rsidR="00C063F8" w:rsidRPr="0071309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  <w:r>
              <w:rPr>
                <w:color w:val="000000"/>
              </w:rPr>
              <w:t xml:space="preserve"> RBK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9614B" w14:textId="34C06578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644E0" w14:textId="56C64211" w:rsidR="00C063F8" w:rsidRPr="00713091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2E140D" w14:paraId="7B1EA125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6060" w14:textId="09528634" w:rsidR="00C063F8" w:rsidRP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81BF7" w14:textId="0EE17825" w:rsidR="00C063F8" w:rsidRPr="00D26A7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АО Банк Развития Казахстана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5AB72" w14:textId="7ACAE17B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F10A6" w14:textId="543914CF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1</w:t>
            </w:r>
          </w:p>
        </w:tc>
      </w:tr>
      <w:tr w:rsidR="00C063F8" w:rsidRPr="002E140D" w14:paraId="1C8F3289" w14:textId="77777777" w:rsidTr="00C063F8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C7CC" w14:textId="3FC9207B" w:rsidR="00C063F8" w:rsidRP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6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8C15E" w14:textId="2CE01D0C" w:rsidR="00C063F8" w:rsidRPr="00D26A71" w:rsidRDefault="00C063F8" w:rsidP="00C063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Bereke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EE7F8" w14:textId="2CC712A7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61778" w14:textId="6C235A78" w:rsidR="00C063F8" w:rsidRDefault="00C063F8" w:rsidP="00C06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3D967DBC" w14:textId="1CE91DF5" w:rsidR="00201A7F" w:rsidRDefault="00201A7F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noProof/>
          <w:lang w:eastAsia="ru-RU"/>
        </w:rPr>
      </w:pPr>
    </w:p>
    <w:p w14:paraId="362F0623" w14:textId="073F6B55" w:rsidR="00F86D10" w:rsidRDefault="00C063F8" w:rsidP="004A574B">
      <w:pPr>
        <w:pStyle w:val="a3"/>
        <w:tabs>
          <w:tab w:val="left" w:pos="567"/>
        </w:tabs>
        <w:spacing w:after="0" w:line="240" w:lineRule="auto"/>
        <w:ind w:left="0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270548C3" wp14:editId="1F1E7AB9">
            <wp:extent cx="6057900" cy="2028825"/>
            <wp:effectExtent l="0" t="0" r="0" b="9525"/>
            <wp:docPr id="8" name="Диаграмма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FEDF7BE" w14:textId="3A45EBEF" w:rsidR="00201A7F" w:rsidRPr="00F86D10" w:rsidRDefault="00201A7F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200C9E5A" w14:textId="563327BE" w:rsidR="004F6DA8" w:rsidRDefault="004F6DA8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Наибольшее количество экспортеров из числа клиентов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KazakhExport</w:t>
      </w:r>
      <w:proofErr w:type="spellEnd"/>
      <w:r w:rsidRPr="004F6D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поддержано </w:t>
      </w:r>
      <w:r w:rsidR="00713091" w:rsidRPr="00713091">
        <w:rPr>
          <w:rFonts w:ascii="Times New Roman" w:hAnsi="Times New Roman" w:cs="Times New Roman"/>
          <w:color w:val="000000"/>
          <w:lang w:val="kk-KZ"/>
        </w:rPr>
        <w:t xml:space="preserve">АО </w:t>
      </w:r>
      <w:r w:rsidR="00D26A71" w:rsidRPr="00713091">
        <w:rPr>
          <w:rFonts w:ascii="Times New Roman" w:hAnsi="Times New Roman" w:cs="Times New Roman"/>
          <w:color w:val="000000"/>
          <w:lang w:val="kk-KZ"/>
        </w:rPr>
        <w:t>Банк ЦентрКредит</w:t>
      </w:r>
      <w:r w:rsidR="00D26A71">
        <w:rPr>
          <w:rFonts w:ascii="Times New Roman" w:hAnsi="Times New Roman" w:cs="Times New Roman"/>
          <w:color w:val="000000"/>
          <w:lang w:val="kk-KZ"/>
        </w:rPr>
        <w:t xml:space="preserve"> </w:t>
      </w:r>
      <w:r w:rsidR="00FB2122">
        <w:rPr>
          <w:rFonts w:ascii="Times New Roman" w:hAnsi="Times New Roman" w:cs="Times New Roman"/>
          <w:color w:val="000000"/>
          <w:lang w:val="kk-KZ"/>
        </w:rPr>
        <w:t>–</w:t>
      </w:r>
      <w:r w:rsidR="00C063F8">
        <w:rPr>
          <w:rFonts w:ascii="Times New Roman" w:hAnsi="Times New Roman" w:cs="Times New Roman"/>
          <w:color w:val="000000"/>
          <w:lang w:val="kk-KZ"/>
        </w:rPr>
        <w:t>7</w:t>
      </w:r>
      <w:r w:rsidR="00D26A71" w:rsidRPr="00FB2122">
        <w:rPr>
          <w:rFonts w:ascii="Times New Roman" w:hAnsi="Times New Roman" w:cs="Times New Roman"/>
          <w:color w:val="000000"/>
          <w:lang w:val="kk-KZ"/>
        </w:rPr>
        <w:t>.</w:t>
      </w:r>
    </w:p>
    <w:p w14:paraId="7498EA93" w14:textId="53A27DD4" w:rsidR="00725F4D" w:rsidRDefault="00725F4D" w:rsidP="00F86D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AD467" w14:textId="69F08E56" w:rsidR="00FC1B7B" w:rsidRDefault="004F6DA8" w:rsidP="00F86D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</w:t>
      </w:r>
      <w:r w:rsidR="002E140D">
        <w:rPr>
          <w:rFonts w:ascii="Times New Roman" w:hAnsi="Times New Roman" w:cs="Times New Roman"/>
          <w:sz w:val="24"/>
          <w:szCs w:val="24"/>
        </w:rPr>
        <w:t xml:space="preserve">образом, по состоянию на </w:t>
      </w:r>
      <w:r w:rsidR="00A073F2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97254B">
        <w:rPr>
          <w:rFonts w:ascii="Times New Roman" w:hAnsi="Times New Roman" w:cs="Times New Roman"/>
          <w:sz w:val="24"/>
          <w:szCs w:val="24"/>
        </w:rPr>
        <w:t xml:space="preserve"> </w:t>
      </w:r>
      <w:r w:rsidR="00A073F2">
        <w:rPr>
          <w:rFonts w:ascii="Times New Roman" w:hAnsi="Times New Roman" w:cs="Times New Roman"/>
          <w:sz w:val="24"/>
          <w:szCs w:val="24"/>
          <w:lang w:val="kk-KZ"/>
        </w:rPr>
        <w:t>июня</w:t>
      </w:r>
      <w:r w:rsidR="00D26A71">
        <w:rPr>
          <w:rFonts w:ascii="Times New Roman" w:hAnsi="Times New Roman" w:cs="Times New Roman"/>
          <w:sz w:val="24"/>
          <w:szCs w:val="24"/>
        </w:rPr>
        <w:t xml:space="preserve"> 2023</w:t>
      </w:r>
      <w:r w:rsidR="002E140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1B7B">
        <w:rPr>
          <w:rFonts w:ascii="Times New Roman" w:hAnsi="Times New Roman" w:cs="Times New Roman"/>
          <w:sz w:val="24"/>
          <w:szCs w:val="24"/>
        </w:rPr>
        <w:t xml:space="preserve">первую строчку рейтинга </w:t>
      </w:r>
      <w:r w:rsidR="00030C4C">
        <w:rPr>
          <w:rFonts w:ascii="Times New Roman" w:hAnsi="Times New Roman" w:cs="Times New Roman"/>
          <w:sz w:val="24"/>
          <w:szCs w:val="24"/>
        </w:rPr>
        <w:t>занима</w:t>
      </w:r>
      <w:r w:rsidR="00F71F1C">
        <w:rPr>
          <w:rFonts w:ascii="Times New Roman" w:hAnsi="Times New Roman" w:cs="Times New Roman"/>
          <w:sz w:val="24"/>
          <w:szCs w:val="24"/>
        </w:rPr>
        <w:t>е</w:t>
      </w:r>
      <w:r w:rsidR="00EC6FDA">
        <w:rPr>
          <w:rFonts w:ascii="Times New Roman" w:hAnsi="Times New Roman" w:cs="Times New Roman"/>
          <w:sz w:val="24"/>
          <w:szCs w:val="24"/>
        </w:rPr>
        <w:t>т</w:t>
      </w:r>
      <w:r w:rsidR="00C5178D">
        <w:rPr>
          <w:rFonts w:ascii="Times New Roman" w:hAnsi="Times New Roman" w:cs="Times New Roman"/>
          <w:sz w:val="24"/>
          <w:szCs w:val="24"/>
        </w:rPr>
        <w:t xml:space="preserve"> </w:t>
      </w:r>
      <w:r w:rsidR="00B52124">
        <w:rPr>
          <w:rFonts w:ascii="Times New Roman" w:hAnsi="Times New Roman" w:cs="Times New Roman"/>
          <w:sz w:val="24"/>
          <w:szCs w:val="24"/>
        </w:rPr>
        <w:t>АО </w:t>
      </w:r>
      <w:r w:rsidR="00D26A71" w:rsidRPr="007130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 </w:t>
      </w:r>
      <w:proofErr w:type="spellStart"/>
      <w:r w:rsidR="00D26A71" w:rsidRPr="007130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ЦентрКредит</w:t>
      </w:r>
      <w:proofErr w:type="spellEnd"/>
      <w:r w:rsidR="00FB2122">
        <w:rPr>
          <w:rFonts w:ascii="Times New Roman" w:hAnsi="Times New Roman" w:cs="Times New Roman"/>
        </w:rPr>
        <w:t>.</w:t>
      </w:r>
    </w:p>
    <w:tbl>
      <w:tblPr>
        <w:tblW w:w="8770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5053"/>
        <w:gridCol w:w="2588"/>
      </w:tblGrid>
      <w:tr w:rsidR="00FC1B7B" w:rsidRPr="00FC1B7B" w14:paraId="6850103F" w14:textId="77777777" w:rsidTr="00F86D10">
        <w:trPr>
          <w:trHeight w:val="141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367B" w14:textId="77777777" w:rsidR="00FC1B7B" w:rsidRPr="00FC1B7B" w:rsidRDefault="00FC1B7B" w:rsidP="00FC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C1B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DD5F6" w14:textId="45F19948" w:rsidR="00FC1B7B" w:rsidRPr="00FC1B7B" w:rsidRDefault="00725F4D" w:rsidP="00FC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25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финансовых организаций -партнеров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630EE" w14:textId="77777777" w:rsidR="00FC1B7B" w:rsidRPr="00FC1B7B" w:rsidRDefault="00FC1B7B" w:rsidP="00BE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C1B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оценка</w:t>
            </w:r>
          </w:p>
        </w:tc>
      </w:tr>
      <w:tr w:rsidR="00A073F2" w:rsidRPr="00FC1B7B" w14:paraId="24B3AE7F" w14:textId="77777777" w:rsidTr="00CE4B8E">
        <w:trPr>
          <w:trHeight w:val="372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49FFE" w14:textId="7000BB0B" w:rsidR="00A073F2" w:rsidRPr="00FC1B7B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ACAC8" w14:textId="2283F8BB" w:rsidR="00A073F2" w:rsidRPr="00A764D9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 xml:space="preserve">АО Банк </w:t>
            </w:r>
            <w:proofErr w:type="spellStart"/>
            <w:r>
              <w:rPr>
                <w:color w:val="000000"/>
              </w:rPr>
              <w:t>ЦентрКредит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24FFF" w14:textId="64055D31" w:rsidR="00A073F2" w:rsidRPr="00A764D9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7</w:t>
            </w:r>
          </w:p>
        </w:tc>
      </w:tr>
      <w:tr w:rsidR="00A073F2" w:rsidRPr="00FC1B7B" w14:paraId="3307CE3E" w14:textId="77777777" w:rsidTr="00CE4B8E">
        <w:trPr>
          <w:trHeight w:val="328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8115C" w14:textId="19A800F2" w:rsidR="00A073F2" w:rsidRPr="00A073F2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EE23F" w14:textId="3BE9EDBC" w:rsidR="00A073F2" w:rsidRPr="00713091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АО Народный банк Казахстана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A4CF9" w14:textId="3CD50F3F" w:rsidR="00A073F2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6</w:t>
            </w:r>
          </w:p>
        </w:tc>
      </w:tr>
      <w:tr w:rsidR="00A073F2" w:rsidRPr="00FC1B7B" w14:paraId="31CB1ACA" w14:textId="77777777" w:rsidTr="00CE4B8E">
        <w:trPr>
          <w:trHeight w:val="328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FE3F5" w14:textId="03FC3BA4" w:rsidR="00A073F2" w:rsidRPr="00A073F2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591A20" w14:textId="185209EF" w:rsidR="00A073F2" w:rsidRPr="00713091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АО Банк Развития Казахстана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C1B95" w14:textId="54B6B3AF" w:rsidR="00A073F2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5</w:t>
            </w:r>
          </w:p>
        </w:tc>
      </w:tr>
      <w:tr w:rsidR="00A073F2" w:rsidRPr="00FC1B7B" w14:paraId="1F2FC23B" w14:textId="77777777" w:rsidTr="00CE4B8E">
        <w:trPr>
          <w:trHeight w:val="328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F945E" w14:textId="6ACD7F7D" w:rsidR="00A073F2" w:rsidRPr="00A073F2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BC3F2" w14:textId="1E53D7FD" w:rsidR="00A073F2" w:rsidRPr="00713091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АО Евразийский Банк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9070A" w14:textId="00182B93" w:rsidR="00A073F2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5</w:t>
            </w:r>
          </w:p>
        </w:tc>
      </w:tr>
      <w:tr w:rsidR="00A073F2" w:rsidRPr="00FC1B7B" w14:paraId="2C8FB54E" w14:textId="77777777" w:rsidTr="00CE4B8E">
        <w:trPr>
          <w:trHeight w:val="328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2FE64" w14:textId="5904094C" w:rsidR="00A073F2" w:rsidRPr="00FC1B7B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612CD" w14:textId="209785E7" w:rsidR="00A073F2" w:rsidRPr="00A764D9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  <w:r>
              <w:rPr>
                <w:color w:val="000000"/>
              </w:rPr>
              <w:t xml:space="preserve"> RBK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C1F75" w14:textId="20544511" w:rsidR="00A073F2" w:rsidRPr="00A764D9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4</w:t>
            </w:r>
          </w:p>
        </w:tc>
      </w:tr>
      <w:tr w:rsidR="00A073F2" w:rsidRPr="00FC1B7B" w14:paraId="055F8933" w14:textId="77777777" w:rsidTr="00CE4B8E">
        <w:trPr>
          <w:trHeight w:val="7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C2F67" w14:textId="0BD5C1E6" w:rsidR="00A073F2" w:rsidRPr="00FC1B7B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37F8D" w14:textId="33FE85E3" w:rsidR="00A073F2" w:rsidRPr="00A764D9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Bereke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104BD" w14:textId="48CE5533" w:rsidR="00A073F2" w:rsidRPr="00A764D9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4</w:t>
            </w:r>
          </w:p>
        </w:tc>
      </w:tr>
      <w:tr w:rsidR="00A073F2" w:rsidRPr="00FC1B7B" w14:paraId="3F943384" w14:textId="77777777" w:rsidTr="00CE4B8E">
        <w:trPr>
          <w:trHeight w:val="328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F2865" w14:textId="6F155E26" w:rsidR="00A073F2" w:rsidRPr="00FC1B7B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D6D60" w14:textId="62773EE8" w:rsidR="00A073F2" w:rsidRPr="00A764D9" w:rsidRDefault="00A073F2" w:rsidP="00A07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 xml:space="preserve">АО </w:t>
            </w:r>
            <w:proofErr w:type="spellStart"/>
            <w:r>
              <w:rPr>
                <w:color w:val="000000"/>
              </w:rPr>
              <w:t>Jusan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Bank</w:t>
            </w:r>
            <w:proofErr w:type="spellEnd"/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9EF0A" w14:textId="6686A4DF" w:rsidR="00A073F2" w:rsidRPr="00A764D9" w:rsidRDefault="00A073F2" w:rsidP="00A0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3</w:t>
            </w:r>
          </w:p>
        </w:tc>
      </w:tr>
    </w:tbl>
    <w:p w14:paraId="21240145" w14:textId="77777777" w:rsidR="00C63051" w:rsidRPr="00DA6E91" w:rsidRDefault="00C63051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3BC3556" w14:textId="54A44988" w:rsidR="00436E5D" w:rsidRDefault="00436E5D" w:rsidP="004A574B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001BB4D" w14:textId="3A603B68" w:rsidR="00436E5D" w:rsidRDefault="00A073F2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18D3D568" wp14:editId="56F08C95">
            <wp:extent cx="5940425" cy="2059940"/>
            <wp:effectExtent l="0" t="0" r="3175" b="16510"/>
            <wp:docPr id="9" name="Диаграмма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FEF882F" w14:textId="34C99215" w:rsidR="00FC1B7B" w:rsidRDefault="00FC1B7B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59ACAB7" w14:textId="6663D909" w:rsidR="000B2EAF" w:rsidRDefault="000B2EAF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14:paraId="1F8A11C7" w14:textId="77777777" w:rsidR="000B2EAF" w:rsidRPr="00DA6E91" w:rsidRDefault="000B2EAF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2BB0C7" w14:textId="054237D4" w:rsidR="00FC1B7B" w:rsidRDefault="00C5178D" w:rsidP="008B1A74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исп. </w:t>
      </w:r>
      <w:r w:rsidR="00A073F2">
        <w:rPr>
          <w:rFonts w:ascii="Times New Roman" w:hAnsi="Times New Roman" w:cs="Times New Roman"/>
          <w:i/>
          <w:lang w:val="kk-KZ"/>
        </w:rPr>
        <w:t>Ибраимова Г</w:t>
      </w:r>
      <w:r w:rsidR="00A073F2">
        <w:rPr>
          <w:rFonts w:ascii="Times New Roman" w:hAnsi="Times New Roman" w:cs="Times New Roman"/>
          <w:i/>
        </w:rPr>
        <w:t>.У.</w:t>
      </w:r>
    </w:p>
    <w:p w14:paraId="661E23CF" w14:textId="5DA22D13" w:rsidR="00EC0C90" w:rsidRPr="00FC1B7B" w:rsidRDefault="00C63051" w:rsidP="00C63051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</w:rPr>
      </w:pPr>
      <w:r w:rsidRPr="00C63051">
        <w:rPr>
          <w:rFonts w:ascii="Times New Roman" w:hAnsi="Times New Roman" w:cs="Times New Roman"/>
          <w:i/>
        </w:rPr>
        <w:t>+7 7172 956 56 56 * 13</w:t>
      </w:r>
      <w:r w:rsidR="00A073F2">
        <w:rPr>
          <w:rFonts w:ascii="Times New Roman" w:hAnsi="Times New Roman" w:cs="Times New Roman"/>
          <w:i/>
        </w:rPr>
        <w:t>2</w:t>
      </w:r>
    </w:p>
    <w:sectPr w:rsidR="00EC0C90" w:rsidRPr="00FC1B7B" w:rsidSect="00B6412C">
      <w:footerReference w:type="default" r:id="rId13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A2E2C" w14:textId="77777777" w:rsidR="002D7CCC" w:rsidRDefault="002D7CCC" w:rsidP="00FC1B7B">
      <w:pPr>
        <w:spacing w:after="0" w:line="240" w:lineRule="auto"/>
      </w:pPr>
      <w:r>
        <w:separator/>
      </w:r>
    </w:p>
  </w:endnote>
  <w:endnote w:type="continuationSeparator" w:id="0">
    <w:p w14:paraId="2088A38C" w14:textId="77777777" w:rsidR="002D7CCC" w:rsidRDefault="002D7CCC" w:rsidP="00FC1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6009333"/>
      <w:docPartObj>
        <w:docPartGallery w:val="Page Numbers (Bottom of Page)"/>
        <w:docPartUnique/>
      </w:docPartObj>
    </w:sdtPr>
    <w:sdtEndPr/>
    <w:sdtContent>
      <w:p w14:paraId="57EAC318" w14:textId="22F1C806" w:rsidR="00FC1B7B" w:rsidRDefault="00FC1B7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3F2">
          <w:rPr>
            <w:noProof/>
          </w:rPr>
          <w:t>4</w:t>
        </w:r>
        <w:r>
          <w:fldChar w:fldCharType="end"/>
        </w:r>
      </w:p>
    </w:sdtContent>
  </w:sdt>
  <w:p w14:paraId="644B42BD" w14:textId="77777777" w:rsidR="00FC1B7B" w:rsidRDefault="00FC1B7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64D3E" w14:textId="77777777" w:rsidR="002D7CCC" w:rsidRDefault="002D7CCC" w:rsidP="00FC1B7B">
      <w:pPr>
        <w:spacing w:after="0" w:line="240" w:lineRule="auto"/>
      </w:pPr>
      <w:r>
        <w:separator/>
      </w:r>
    </w:p>
  </w:footnote>
  <w:footnote w:type="continuationSeparator" w:id="0">
    <w:p w14:paraId="622918DE" w14:textId="77777777" w:rsidR="002D7CCC" w:rsidRDefault="002D7CCC" w:rsidP="00FC1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603A5"/>
    <w:multiLevelType w:val="hybridMultilevel"/>
    <w:tmpl w:val="4E10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C4650"/>
    <w:multiLevelType w:val="hybridMultilevel"/>
    <w:tmpl w:val="76F29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33FDD"/>
    <w:multiLevelType w:val="hybridMultilevel"/>
    <w:tmpl w:val="2D80CD0A"/>
    <w:lvl w:ilvl="0" w:tplc="E174C6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66779D"/>
    <w:multiLevelType w:val="hybridMultilevel"/>
    <w:tmpl w:val="49AEE7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61C29C0"/>
    <w:multiLevelType w:val="hybridMultilevel"/>
    <w:tmpl w:val="4446B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45A12"/>
    <w:multiLevelType w:val="hybridMultilevel"/>
    <w:tmpl w:val="4E10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82B98"/>
    <w:multiLevelType w:val="hybridMultilevel"/>
    <w:tmpl w:val="4446B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E7614B"/>
    <w:multiLevelType w:val="hybridMultilevel"/>
    <w:tmpl w:val="4446B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8477D"/>
    <w:multiLevelType w:val="hybridMultilevel"/>
    <w:tmpl w:val="4446B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A0B6D"/>
    <w:multiLevelType w:val="hybridMultilevel"/>
    <w:tmpl w:val="4E10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C64EAA"/>
    <w:multiLevelType w:val="hybridMultilevel"/>
    <w:tmpl w:val="AAA4C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044E1A"/>
    <w:multiLevelType w:val="hybridMultilevel"/>
    <w:tmpl w:val="EF589102"/>
    <w:lvl w:ilvl="0" w:tplc="CB24DB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A5206D"/>
    <w:multiLevelType w:val="hybridMultilevel"/>
    <w:tmpl w:val="5CA6D3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4796D"/>
    <w:multiLevelType w:val="hybridMultilevel"/>
    <w:tmpl w:val="1C08A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F2D15"/>
    <w:multiLevelType w:val="hybridMultilevel"/>
    <w:tmpl w:val="50D0C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64FF0"/>
    <w:multiLevelType w:val="hybridMultilevel"/>
    <w:tmpl w:val="4446B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2"/>
  </w:num>
  <w:num w:numId="5">
    <w:abstractNumId w:val="10"/>
  </w:num>
  <w:num w:numId="6">
    <w:abstractNumId w:val="0"/>
  </w:num>
  <w:num w:numId="7">
    <w:abstractNumId w:val="5"/>
  </w:num>
  <w:num w:numId="8">
    <w:abstractNumId w:val="7"/>
  </w:num>
  <w:num w:numId="9">
    <w:abstractNumId w:val="4"/>
  </w:num>
  <w:num w:numId="10">
    <w:abstractNumId w:val="6"/>
  </w:num>
  <w:num w:numId="11">
    <w:abstractNumId w:val="8"/>
  </w:num>
  <w:num w:numId="12">
    <w:abstractNumId w:val="13"/>
  </w:num>
  <w:num w:numId="13">
    <w:abstractNumId w:val="1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1AE"/>
    <w:rsid w:val="00030C4C"/>
    <w:rsid w:val="00037D3F"/>
    <w:rsid w:val="00042AC4"/>
    <w:rsid w:val="00047BD5"/>
    <w:rsid w:val="00084476"/>
    <w:rsid w:val="00085E96"/>
    <w:rsid w:val="00092839"/>
    <w:rsid w:val="000A5579"/>
    <w:rsid w:val="000B2EAF"/>
    <w:rsid w:val="000B4B5C"/>
    <w:rsid w:val="000C1BA0"/>
    <w:rsid w:val="000C1D4C"/>
    <w:rsid w:val="000C2902"/>
    <w:rsid w:val="000D65A4"/>
    <w:rsid w:val="000D66A9"/>
    <w:rsid w:val="000E4E54"/>
    <w:rsid w:val="000F03C7"/>
    <w:rsid w:val="0011232F"/>
    <w:rsid w:val="00112D09"/>
    <w:rsid w:val="001222CC"/>
    <w:rsid w:val="00123EF8"/>
    <w:rsid w:val="001262CE"/>
    <w:rsid w:val="001322F4"/>
    <w:rsid w:val="001357EA"/>
    <w:rsid w:val="00165FCA"/>
    <w:rsid w:val="001D6509"/>
    <w:rsid w:val="001E0347"/>
    <w:rsid w:val="001E1A13"/>
    <w:rsid w:val="001E3AF1"/>
    <w:rsid w:val="001F0978"/>
    <w:rsid w:val="001F548F"/>
    <w:rsid w:val="00201A7F"/>
    <w:rsid w:val="00222B3F"/>
    <w:rsid w:val="00236F4F"/>
    <w:rsid w:val="00254C68"/>
    <w:rsid w:val="00265595"/>
    <w:rsid w:val="002847BD"/>
    <w:rsid w:val="002B1CFC"/>
    <w:rsid w:val="002B25B8"/>
    <w:rsid w:val="002B7AE9"/>
    <w:rsid w:val="002C7613"/>
    <w:rsid w:val="002D7CCC"/>
    <w:rsid w:val="002E140D"/>
    <w:rsid w:val="002F53F8"/>
    <w:rsid w:val="00300C34"/>
    <w:rsid w:val="0030191B"/>
    <w:rsid w:val="00340B35"/>
    <w:rsid w:val="003547E4"/>
    <w:rsid w:val="0035680D"/>
    <w:rsid w:val="00385B81"/>
    <w:rsid w:val="00394380"/>
    <w:rsid w:val="003A3D00"/>
    <w:rsid w:val="003B1687"/>
    <w:rsid w:val="003D20F7"/>
    <w:rsid w:val="003E4F62"/>
    <w:rsid w:val="003E623E"/>
    <w:rsid w:val="004203A4"/>
    <w:rsid w:val="00436E5D"/>
    <w:rsid w:val="0044566F"/>
    <w:rsid w:val="00445AFC"/>
    <w:rsid w:val="00464852"/>
    <w:rsid w:val="00493768"/>
    <w:rsid w:val="004A1E3B"/>
    <w:rsid w:val="004A3766"/>
    <w:rsid w:val="004A574B"/>
    <w:rsid w:val="004C0517"/>
    <w:rsid w:val="004C1549"/>
    <w:rsid w:val="004F6DA8"/>
    <w:rsid w:val="005038A0"/>
    <w:rsid w:val="00507320"/>
    <w:rsid w:val="00573BD7"/>
    <w:rsid w:val="005848A4"/>
    <w:rsid w:val="005A41C7"/>
    <w:rsid w:val="00611194"/>
    <w:rsid w:val="006113E5"/>
    <w:rsid w:val="00627C8E"/>
    <w:rsid w:val="00630889"/>
    <w:rsid w:val="00636172"/>
    <w:rsid w:val="006370B2"/>
    <w:rsid w:val="00646219"/>
    <w:rsid w:val="0066733E"/>
    <w:rsid w:val="00684C05"/>
    <w:rsid w:val="0068680D"/>
    <w:rsid w:val="00691986"/>
    <w:rsid w:val="006971AE"/>
    <w:rsid w:val="006B6ACF"/>
    <w:rsid w:val="006B7CD6"/>
    <w:rsid w:val="006C4943"/>
    <w:rsid w:val="006D4858"/>
    <w:rsid w:val="00711F3F"/>
    <w:rsid w:val="00713091"/>
    <w:rsid w:val="00725F4D"/>
    <w:rsid w:val="0076002C"/>
    <w:rsid w:val="00760D8C"/>
    <w:rsid w:val="00774107"/>
    <w:rsid w:val="007920DA"/>
    <w:rsid w:val="007B2749"/>
    <w:rsid w:val="007B5034"/>
    <w:rsid w:val="007C2924"/>
    <w:rsid w:val="007D26DA"/>
    <w:rsid w:val="007D6C77"/>
    <w:rsid w:val="00801635"/>
    <w:rsid w:val="00824D2F"/>
    <w:rsid w:val="0082525D"/>
    <w:rsid w:val="0083443B"/>
    <w:rsid w:val="00843358"/>
    <w:rsid w:val="00862A25"/>
    <w:rsid w:val="00882FDB"/>
    <w:rsid w:val="008930D0"/>
    <w:rsid w:val="00894125"/>
    <w:rsid w:val="008A0A87"/>
    <w:rsid w:val="008A320A"/>
    <w:rsid w:val="008B1A74"/>
    <w:rsid w:val="008B65AF"/>
    <w:rsid w:val="008B6A3F"/>
    <w:rsid w:val="008C1C17"/>
    <w:rsid w:val="008D1B5E"/>
    <w:rsid w:val="008D7C2C"/>
    <w:rsid w:val="008F7FBB"/>
    <w:rsid w:val="009132A4"/>
    <w:rsid w:val="00963AD1"/>
    <w:rsid w:val="009647E3"/>
    <w:rsid w:val="009648B3"/>
    <w:rsid w:val="0097254B"/>
    <w:rsid w:val="009B4088"/>
    <w:rsid w:val="009C1230"/>
    <w:rsid w:val="009D7FD7"/>
    <w:rsid w:val="009E4CF0"/>
    <w:rsid w:val="009E6A93"/>
    <w:rsid w:val="00A073F2"/>
    <w:rsid w:val="00A234DA"/>
    <w:rsid w:val="00A25C2D"/>
    <w:rsid w:val="00A304A9"/>
    <w:rsid w:val="00A44313"/>
    <w:rsid w:val="00A63763"/>
    <w:rsid w:val="00A67AA4"/>
    <w:rsid w:val="00A70879"/>
    <w:rsid w:val="00A74705"/>
    <w:rsid w:val="00A764D9"/>
    <w:rsid w:val="00AC21B2"/>
    <w:rsid w:val="00AC61D4"/>
    <w:rsid w:val="00AC79B7"/>
    <w:rsid w:val="00B0260B"/>
    <w:rsid w:val="00B06416"/>
    <w:rsid w:val="00B15D12"/>
    <w:rsid w:val="00B52124"/>
    <w:rsid w:val="00B6412C"/>
    <w:rsid w:val="00B90425"/>
    <w:rsid w:val="00BB1BEA"/>
    <w:rsid w:val="00BC122C"/>
    <w:rsid w:val="00BC2F26"/>
    <w:rsid w:val="00BE160F"/>
    <w:rsid w:val="00BE5058"/>
    <w:rsid w:val="00BE6C06"/>
    <w:rsid w:val="00BF1A9B"/>
    <w:rsid w:val="00C00244"/>
    <w:rsid w:val="00C02801"/>
    <w:rsid w:val="00C063F8"/>
    <w:rsid w:val="00C17514"/>
    <w:rsid w:val="00C45F3D"/>
    <w:rsid w:val="00C5178D"/>
    <w:rsid w:val="00C55F4E"/>
    <w:rsid w:val="00C63051"/>
    <w:rsid w:val="00C63B91"/>
    <w:rsid w:val="00C75D3C"/>
    <w:rsid w:val="00C975C7"/>
    <w:rsid w:val="00C97FD1"/>
    <w:rsid w:val="00CB4E9E"/>
    <w:rsid w:val="00CC03F2"/>
    <w:rsid w:val="00CC1C44"/>
    <w:rsid w:val="00CF1768"/>
    <w:rsid w:val="00D04402"/>
    <w:rsid w:val="00D10AA3"/>
    <w:rsid w:val="00D1209D"/>
    <w:rsid w:val="00D13EC5"/>
    <w:rsid w:val="00D23C17"/>
    <w:rsid w:val="00D24014"/>
    <w:rsid w:val="00D26A71"/>
    <w:rsid w:val="00D478FE"/>
    <w:rsid w:val="00D55BA7"/>
    <w:rsid w:val="00D574A8"/>
    <w:rsid w:val="00D8074A"/>
    <w:rsid w:val="00D86601"/>
    <w:rsid w:val="00DA6E91"/>
    <w:rsid w:val="00DD57BF"/>
    <w:rsid w:val="00E01B27"/>
    <w:rsid w:val="00E128F4"/>
    <w:rsid w:val="00E23A41"/>
    <w:rsid w:val="00E50EAF"/>
    <w:rsid w:val="00E54BFB"/>
    <w:rsid w:val="00E942D4"/>
    <w:rsid w:val="00EA7536"/>
    <w:rsid w:val="00EB25FD"/>
    <w:rsid w:val="00EB5A9D"/>
    <w:rsid w:val="00EC0C90"/>
    <w:rsid w:val="00EC30FF"/>
    <w:rsid w:val="00EC6FDA"/>
    <w:rsid w:val="00EF08CB"/>
    <w:rsid w:val="00EF1622"/>
    <w:rsid w:val="00EF3DA4"/>
    <w:rsid w:val="00F006EC"/>
    <w:rsid w:val="00F05C7C"/>
    <w:rsid w:val="00F0762B"/>
    <w:rsid w:val="00F16DF7"/>
    <w:rsid w:val="00F35260"/>
    <w:rsid w:val="00F4373D"/>
    <w:rsid w:val="00F4605F"/>
    <w:rsid w:val="00F71F1C"/>
    <w:rsid w:val="00F86D10"/>
    <w:rsid w:val="00F90545"/>
    <w:rsid w:val="00F94A89"/>
    <w:rsid w:val="00F96A19"/>
    <w:rsid w:val="00F97EB3"/>
    <w:rsid w:val="00FA1F0E"/>
    <w:rsid w:val="00FB2122"/>
    <w:rsid w:val="00FB62CA"/>
    <w:rsid w:val="00FC1B7B"/>
    <w:rsid w:val="00FD0040"/>
    <w:rsid w:val="00FD3150"/>
    <w:rsid w:val="00FF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ED1CE"/>
  <w15:chartTrackingRefBased/>
  <w15:docId w15:val="{C0FA96F7-60E6-4032-836B-2B0AF01B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EB3"/>
    <w:pPr>
      <w:ind w:left="720"/>
      <w:contextualSpacing/>
    </w:pPr>
  </w:style>
  <w:style w:type="table" w:styleId="a4">
    <w:name w:val="Table Grid"/>
    <w:basedOn w:val="a1"/>
    <w:uiPriority w:val="39"/>
    <w:rsid w:val="008B1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C1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1B7B"/>
  </w:style>
  <w:style w:type="paragraph" w:styleId="a7">
    <w:name w:val="footer"/>
    <w:basedOn w:val="a"/>
    <w:link w:val="a8"/>
    <w:uiPriority w:val="99"/>
    <w:unhideWhenUsed/>
    <w:rsid w:val="00FC1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1B7B"/>
  </w:style>
  <w:style w:type="character" w:styleId="a9">
    <w:name w:val="annotation reference"/>
    <w:basedOn w:val="a0"/>
    <w:uiPriority w:val="99"/>
    <w:semiHidden/>
    <w:unhideWhenUsed/>
    <w:rsid w:val="0068680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680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680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680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680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8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86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fs01\organisation\&#1044;&#1077;&#1087;&#1072;&#1088;&#1090;&#1072;&#1084;&#1077;&#1085;&#1090;%20&#1089;&#1090;&#1088;&#1072;&#1093;&#1086;&#1074;&#1072;&#1085;&#1080;&#1103;\_&#1054;&#1058;&#1063;&#1045;&#1058;&#1067;\_&#1077;&#1078;&#1077;&#1082;&#1074;&#1072;&#1088;&#1090;&#1072;&#1083;&#1100;&#1085;&#1099;&#1077;,%20&#1077;&#1078;&#1077;&#1075;&#1086;&#1076;&#1085;&#1099;&#1077;%20&#1086;&#1090;&#1095;&#1077;&#1090;&#1099;\&#1077;&#1078;&#1077;&#1082;&#1074;.%20&#1076;&#1083;&#1103;%20&#1089;&#1072;&#1081;&#1090;&#1072;%20&#1088;&#1077;&#1081;&#1090;&#1080;&#1085;&#1075;%20&#1087;&#1072;&#1088;&#1090;&#1085;&#1077;&#1088;&#1086;&#1074;-&#1041;&#1042;&#1059;\2%20&#1082;&#1074;&#1072;&#1088;&#1090;&#1072;&#1083;%202023\&#1056;&#1077;&#1081;&#1090;&#1080;&#1085;&#1075;%20&#1087;&#1072;&#1088;&#1090;&#1085;&#1077;&#1088;&#1086;&#1074;%206%20&#1084;&#1077;&#1089;%20202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fs01\organisation\&#1044;&#1077;&#1087;&#1072;&#1088;&#1090;&#1072;&#1084;&#1077;&#1085;&#1090;%20&#1089;&#1090;&#1088;&#1072;&#1093;&#1086;&#1074;&#1072;&#1085;&#1080;&#1103;\_&#1054;&#1058;&#1063;&#1045;&#1058;&#1067;\_&#1077;&#1078;&#1077;&#1082;&#1074;&#1072;&#1088;&#1090;&#1072;&#1083;&#1100;&#1085;&#1099;&#1077;,%20&#1077;&#1078;&#1077;&#1075;&#1086;&#1076;&#1085;&#1099;&#1077;%20&#1086;&#1090;&#1095;&#1077;&#1090;&#1099;\&#1077;&#1078;&#1077;&#1082;&#1074;.%20&#1076;&#1083;&#1103;%20&#1089;&#1072;&#1081;&#1090;&#1072;%20&#1088;&#1077;&#1081;&#1090;&#1080;&#1085;&#1075;%20&#1087;&#1072;&#1088;&#1090;&#1085;&#1077;&#1088;&#1086;&#1074;-&#1041;&#1042;&#1059;\2%20&#1082;&#1074;&#1072;&#1088;&#1090;&#1072;&#1083;%202023\&#1056;&#1077;&#1081;&#1090;&#1080;&#1085;&#1075;%20&#1087;&#1072;&#1088;&#1090;&#1085;&#1077;&#1088;&#1086;&#1074;%206%20&#1084;&#1077;&#1089;%202023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fs01\organisation\&#1044;&#1077;&#1087;&#1072;&#1088;&#1090;&#1072;&#1084;&#1077;&#1085;&#1090;%20&#1089;&#1090;&#1088;&#1072;&#1093;&#1086;&#1074;&#1072;&#1085;&#1080;&#1103;\_&#1054;&#1058;&#1063;&#1045;&#1058;&#1067;\_&#1077;&#1078;&#1077;&#1082;&#1074;&#1072;&#1088;&#1090;&#1072;&#1083;&#1100;&#1085;&#1099;&#1077;,%20&#1077;&#1078;&#1077;&#1075;&#1086;&#1076;&#1085;&#1099;&#1077;%20&#1086;&#1090;&#1095;&#1077;&#1090;&#1099;\&#1077;&#1078;&#1077;&#1082;&#1074;.%20&#1076;&#1083;&#1103;%20&#1089;&#1072;&#1081;&#1090;&#1072;%20&#1088;&#1077;&#1081;&#1090;&#1080;&#1085;&#1075;%20&#1087;&#1072;&#1088;&#1090;&#1085;&#1077;&#1088;&#1086;&#1074;-&#1041;&#1042;&#1059;\2%20&#1082;&#1074;&#1072;&#1088;&#1090;&#1072;&#1083;%202023\&#1056;&#1077;&#1081;&#1090;&#1080;&#1085;&#1075;%20&#1087;&#1072;&#1088;&#1090;&#1085;&#1077;&#1088;&#1086;&#1074;%206%20&#1084;&#1077;&#1089;%202023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\\fs01\organisation\&#1044;&#1077;&#1087;&#1072;&#1088;&#1090;&#1072;&#1084;&#1077;&#1085;&#1090;%20&#1089;&#1090;&#1088;&#1072;&#1093;&#1086;&#1074;&#1072;&#1085;&#1080;&#1103;\_&#1054;&#1058;&#1063;&#1045;&#1058;&#1067;\_&#1077;&#1078;&#1077;&#1082;&#1074;&#1072;&#1088;&#1090;&#1072;&#1083;&#1100;&#1085;&#1099;&#1077;,%20&#1077;&#1078;&#1077;&#1075;&#1086;&#1076;&#1085;&#1099;&#1077;%20&#1086;&#1090;&#1095;&#1077;&#1090;&#1099;\&#1077;&#1078;&#1077;&#1082;&#1074;.%20&#1076;&#1083;&#1103;%20&#1089;&#1072;&#1081;&#1090;&#1072;%20&#1088;&#1077;&#1081;&#1090;&#1080;&#1085;&#1075;%20&#1087;&#1072;&#1088;&#1090;&#1085;&#1077;&#1088;&#1086;&#1074;-&#1041;&#1042;&#1059;\2%20&#1082;&#1074;&#1072;&#1088;&#1090;&#1072;&#1083;%202023\&#1056;&#1077;&#1081;&#1090;&#1080;&#1085;&#1075;%20&#1087;&#1072;&#1088;&#1090;&#1085;&#1077;&#1088;&#1086;&#1074;%206%20&#1084;&#1077;&#1089;%202023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\\fs01\organisation\&#1044;&#1077;&#1087;&#1072;&#1088;&#1090;&#1072;&#1084;&#1077;&#1085;&#1090;%20&#1089;&#1090;&#1088;&#1072;&#1093;&#1086;&#1074;&#1072;&#1085;&#1080;&#1103;\_&#1054;&#1058;&#1063;&#1045;&#1058;&#1067;\_&#1077;&#1078;&#1077;&#1082;&#1074;&#1072;&#1088;&#1090;&#1072;&#1083;&#1100;&#1085;&#1099;&#1077;,%20&#1077;&#1078;&#1077;&#1075;&#1086;&#1076;&#1085;&#1099;&#1077;%20&#1086;&#1090;&#1095;&#1077;&#1090;&#1099;\&#1077;&#1078;&#1077;&#1082;&#1074;.%20&#1076;&#1083;&#1103;%20&#1089;&#1072;&#1081;&#1090;&#1072;%20&#1088;&#1077;&#1081;&#1090;&#1080;&#1085;&#1075;%20&#1087;&#1072;&#1088;&#1090;&#1085;&#1077;&#1088;&#1086;&#1074;-&#1041;&#1042;&#1059;\2%20&#1082;&#1074;&#1072;&#1088;&#1090;&#1072;&#1083;%202023\&#1056;&#1077;&#1081;&#1090;&#1080;&#1085;&#1075;%20&#1087;&#1072;&#1088;&#1090;&#1085;&#1077;&#1088;&#1086;&#1074;%206%20&#1084;&#1077;&#1089;%202023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600" b="0">
                <a:solidFill>
                  <a:srgbClr val="0070C0"/>
                </a:solidFill>
                <a:latin typeface="Calibri" panose="020F0502020204030204" pitchFamily="34" charset="0"/>
                <a:cs typeface="Calibri" panose="020F0502020204030204" pitchFamily="34" charset="0"/>
              </a:rPr>
              <a:t>По количеству инструментов 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1.3493484347026918E-2"/>
          <c:y val="9.3700731996432127E-2"/>
          <c:w val="0.97301303130594619"/>
          <c:h val="0.392209470543298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№1!$C$24</c:f>
              <c:strCache>
                <c:ptCount val="1"/>
                <c:pt idx="0">
                  <c:v>По количеству продуктов 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№1!$B$25:$B$31</c:f>
              <c:strCache>
                <c:ptCount val="7"/>
                <c:pt idx="0">
                  <c:v>АО Народный банк Казахстана</c:v>
                </c:pt>
                <c:pt idx="1">
                  <c:v>АО Банк Развития Казахстана</c:v>
                </c:pt>
                <c:pt idx="2">
                  <c:v>АО Банк ЦентрКредит</c:v>
                </c:pt>
                <c:pt idx="3">
                  <c:v>АО Bank RBK</c:v>
                </c:pt>
                <c:pt idx="4">
                  <c:v>АО Bereke Bank</c:v>
                </c:pt>
                <c:pt idx="5">
                  <c:v>АО Jusan Bank</c:v>
                </c:pt>
                <c:pt idx="6">
                  <c:v>АО Евразийский Банк</c:v>
                </c:pt>
              </c:strCache>
            </c:strRef>
          </c:cat>
          <c:val>
            <c:numRef>
              <c:f>№1!$C$25:$C$31</c:f>
              <c:numCache>
                <c:formatCode>General</c:formatCode>
                <c:ptCount val="7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F7-4462-8C5D-C0DF2D2E31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4932320"/>
        <c:axId val="504936256"/>
      </c:barChart>
      <c:catAx>
        <c:axId val="504932320"/>
        <c:scaling>
          <c:orientation val="minMax"/>
        </c:scaling>
        <c:delete val="0"/>
        <c:axPos val="b"/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rgbClr val="0070C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504936256"/>
        <c:crosses val="autoZero"/>
        <c:auto val="1"/>
        <c:lblAlgn val="ctr"/>
        <c:lblOffset val="100"/>
        <c:noMultiLvlLbl val="0"/>
      </c:catAx>
      <c:valAx>
        <c:axId val="50493625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504932320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00B0F0"/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rgbClr val="00B0F0"/>
                </a:solidFill>
              </a:rPr>
              <a:t>Количество заключенных договоров страхования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00B0F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4552829464676904E-3"/>
          <c:y val="0.21202216553109887"/>
          <c:w val="0.99590610118795853"/>
          <c:h val="0.4492626578102318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rgbClr val="0070C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№2!$N$7:$N$12</c:f>
              <c:strCache>
                <c:ptCount val="6"/>
                <c:pt idx="0">
                  <c:v>АО Банк ЦентрКредит</c:v>
                </c:pt>
                <c:pt idx="1">
                  <c:v>АО Евразийский Банк</c:v>
                </c:pt>
                <c:pt idx="2">
                  <c:v>АО Bank RBK</c:v>
                </c:pt>
                <c:pt idx="3">
                  <c:v>АО Народный банк Казахстана</c:v>
                </c:pt>
                <c:pt idx="4">
                  <c:v>АО Банк Развития Казахстана</c:v>
                </c:pt>
                <c:pt idx="5">
                  <c:v>АО Bereke Bank</c:v>
                </c:pt>
              </c:strCache>
            </c:strRef>
          </c:cat>
          <c:val>
            <c:numRef>
              <c:f>№2!$O$7:$O$12</c:f>
              <c:numCache>
                <c:formatCode>General</c:formatCode>
                <c:ptCount val="6"/>
                <c:pt idx="0">
                  <c:v>10</c:v>
                </c:pt>
                <c:pt idx="1">
                  <c:v>5</c:v>
                </c:pt>
                <c:pt idx="2">
                  <c:v>3</c:v>
                </c:pt>
                <c:pt idx="3">
                  <c:v>3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BF9-4E13-85E9-0EB331A3BE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9171472"/>
        <c:axId val="479170816"/>
      </c:barChart>
      <c:catAx>
        <c:axId val="4791714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rgbClr val="0070C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9170816"/>
        <c:crosses val="autoZero"/>
        <c:auto val="1"/>
        <c:lblAlgn val="ctr"/>
        <c:lblOffset val="100"/>
        <c:noMultiLvlLbl val="0"/>
      </c:catAx>
      <c:valAx>
        <c:axId val="479170816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crossAx val="479171472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00B0F0"/>
                </a:solidFill>
                <a:latin typeface="Calibri Light" panose="020F0302020204030204" pitchFamily="34" charset="0"/>
                <a:ea typeface="+mn-ea"/>
                <a:cs typeface="Calibri Light" panose="020F0302020204030204" pitchFamily="34" charset="0"/>
              </a:defRPr>
            </a:pPr>
            <a:r>
              <a:rPr lang="ru-RU" b="1">
                <a:solidFill>
                  <a:srgbClr val="00B0F0"/>
                </a:solidFill>
                <a:latin typeface="Calibri Light" panose="020F0302020204030204" pitchFamily="34" charset="0"/>
                <a:cs typeface="Calibri Light" panose="020F0302020204030204" pitchFamily="34" charset="0"/>
              </a:rPr>
              <a:t>Общая сумма финансово-страховой поддержки, млн. тенге</a:t>
            </a:r>
          </a:p>
        </c:rich>
      </c:tx>
      <c:layout>
        <c:manualLayout>
          <c:xMode val="edge"/>
          <c:yMode val="edge"/>
          <c:x val="0.22073819311705395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00B0F0"/>
              </a:solidFill>
              <a:latin typeface="Calibri Light" panose="020F0302020204030204" pitchFamily="34" charset="0"/>
              <a:ea typeface="+mn-ea"/>
              <a:cs typeface="Calibri Light" panose="020F0302020204030204" pitchFamily="34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167214211722868"/>
          <c:y val="0.14322994759026991"/>
          <c:w val="0.94032548879063216"/>
          <c:h val="0.49575903254959292"/>
        </c:manualLayout>
      </c:layout>
      <c:barChart>
        <c:barDir val="col"/>
        <c:grouping val="stacked"/>
        <c:varyColors val="0"/>
        <c:ser>
          <c:idx val="0"/>
          <c:order val="0"/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5.9610213073980397E-3"/>
                  <c:y val="-0.258444978622143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249157257266948E-2"/>
                      <c:h val="0.105814099711737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0-A34E-4CB4-B736-DC9D1D3A3E70}"/>
                </c:ext>
              </c:extLst>
            </c:dLbl>
            <c:dLbl>
              <c:idx val="1"/>
              <c:layout>
                <c:manualLayout>
                  <c:x val="2.2229049268360427E-3"/>
                  <c:y val="-0.2641151889183385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A34E-4CB4-B736-DC9D1D3A3E70}"/>
                </c:ext>
              </c:extLst>
            </c:dLbl>
            <c:dLbl>
              <c:idx val="2"/>
              <c:layout>
                <c:manualLayout>
                  <c:x val="-3.3639007310083818E-3"/>
                  <c:y val="-0.1293505387993577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A34E-4CB4-B736-DC9D1D3A3E70}"/>
                </c:ext>
              </c:extLst>
            </c:dLbl>
            <c:dLbl>
              <c:idx val="3"/>
              <c:layout>
                <c:manualLayout>
                  <c:x val="-2.1378941742384535E-3"/>
                  <c:y val="-9.8280098280098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A34E-4CB4-B736-DC9D1D3A3E70}"/>
                </c:ext>
              </c:extLst>
            </c:dLbl>
            <c:dLbl>
              <c:idx val="4"/>
              <c:layout>
                <c:manualLayout>
                  <c:x val="-2.137894174238375E-3"/>
                  <c:y val="-9.21375921375921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0929983965793695E-2"/>
                      <c:h val="8.811449244520110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A34E-4CB4-B736-DC9D1D3A3E70}"/>
                </c:ext>
              </c:extLst>
            </c:dLbl>
            <c:dLbl>
              <c:idx val="5"/>
              <c:layout>
                <c:manualLayout>
                  <c:x val="0"/>
                  <c:y val="-6.14248195941109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0929983965793695E-2"/>
                      <c:h val="0.2048221091528177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6-A34E-4CB4-B736-DC9D1D3A3E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rgbClr val="00B0F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№3!$B$7:$B$12</c:f>
              <c:strCache>
                <c:ptCount val="6"/>
                <c:pt idx="0">
                  <c:v>АО Банк Развития Казахстана</c:v>
                </c:pt>
                <c:pt idx="1">
                  <c:v>АО Народный банк Казахстана</c:v>
                </c:pt>
                <c:pt idx="2">
                  <c:v>АО Евразийский Банк</c:v>
                </c:pt>
                <c:pt idx="3">
                  <c:v>АО Банк ЦентрКредит</c:v>
                </c:pt>
                <c:pt idx="4">
                  <c:v>АО Bereke Bank</c:v>
                </c:pt>
                <c:pt idx="5">
                  <c:v>АО Bank RBK</c:v>
                </c:pt>
              </c:strCache>
            </c:strRef>
          </c:cat>
          <c:val>
            <c:numRef>
              <c:f>№3!$D$7:$D$12</c:f>
              <c:numCache>
                <c:formatCode>_-* #,##0_-;\-* #,##0_-;_-* "-"??_-;_-@_-</c:formatCode>
                <c:ptCount val="6"/>
                <c:pt idx="0">
                  <c:v>9924.4699999999993</c:v>
                </c:pt>
                <c:pt idx="1">
                  <c:v>9650.4878289455992</c:v>
                </c:pt>
                <c:pt idx="2">
                  <c:v>3083.38889393</c:v>
                </c:pt>
                <c:pt idx="3">
                  <c:v>2334.4529052800003</c:v>
                </c:pt>
                <c:pt idx="4">
                  <c:v>1720</c:v>
                </c:pt>
                <c:pt idx="5">
                  <c:v>1150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34E-4CB4-B736-DC9D1D3A3E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80688152"/>
        <c:axId val="480689792"/>
      </c:barChart>
      <c:dateAx>
        <c:axId val="480688152"/>
        <c:scaling>
          <c:orientation val="minMax"/>
        </c:scaling>
        <c:delete val="0"/>
        <c:axPos val="b"/>
        <c:numFmt formatCode="_-* #\ ##0_-;\-* #\ ##0_-;_-* &quot;-&quot;??_-;_-@_-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rgbClr val="00B0F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80689792"/>
        <c:crosses val="autoZero"/>
        <c:auto val="0"/>
        <c:lblOffset val="100"/>
        <c:baseTimeUnit val="days"/>
      </c:dateAx>
      <c:valAx>
        <c:axId val="480689792"/>
        <c:scaling>
          <c:orientation val="minMax"/>
        </c:scaling>
        <c:delete val="1"/>
        <c:axPos val="l"/>
        <c:numFmt formatCode="_-* #,##0_-;\-* #,##0_-;_-* &quot;-&quot;??_-;_-@_-" sourceLinked="1"/>
        <c:majorTickMark val="none"/>
        <c:minorTickMark val="none"/>
        <c:tickLblPos val="nextTo"/>
        <c:crossAx val="4806881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rgbClr val="0070C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00B0F0"/>
                </a:solidFill>
                <a:latin typeface="Calibri Light" panose="020F0302020204030204" pitchFamily="34" charset="0"/>
                <a:ea typeface="+mn-ea"/>
                <a:cs typeface="Calibri Light" panose="020F0302020204030204" pitchFamily="34" charset="0"/>
              </a:defRPr>
            </a:pPr>
            <a:r>
              <a:rPr lang="ru-RU" b="1">
                <a:solidFill>
                  <a:srgbClr val="00B0F0"/>
                </a:solidFill>
                <a:latin typeface="Calibri Light" panose="020F0302020204030204" pitchFamily="34" charset="0"/>
                <a:cs typeface="Calibri Light" panose="020F0302020204030204" pitchFamily="34" charset="0"/>
              </a:rPr>
              <a:t>Количество поддержанных экспортеров</a:t>
            </a:r>
          </a:p>
        </c:rich>
      </c:tx>
      <c:layout>
        <c:manualLayout>
          <c:xMode val="edge"/>
          <c:yMode val="edge"/>
          <c:x val="0.16134265734265735"/>
          <c:y val="2.56297536550147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00B0F0"/>
              </a:solidFill>
              <a:latin typeface="Calibri Light" panose="020F0302020204030204" pitchFamily="34" charset="0"/>
              <a:ea typeface="+mn-ea"/>
              <a:cs typeface="Calibri Light" panose="020F0302020204030204" pitchFamily="34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3.5229433069655716E-2"/>
          <c:y val="0.13660524158733608"/>
          <c:w val="0.93448082515252517"/>
          <c:h val="0.3391069773526091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rgbClr val="0070C0"/>
                    </a:solidFill>
                    <a:latin typeface="+mj-lt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№4!$C$9:$C$14</c:f>
              <c:strCache>
                <c:ptCount val="6"/>
                <c:pt idx="0">
                  <c:v>АО Банк ЦентрКредит</c:v>
                </c:pt>
                <c:pt idx="1">
                  <c:v>АО Народный банк Казахстана</c:v>
                </c:pt>
                <c:pt idx="2">
                  <c:v>АО Евразийский Банк</c:v>
                </c:pt>
                <c:pt idx="3">
                  <c:v>АО Bank RBK</c:v>
                </c:pt>
                <c:pt idx="4">
                  <c:v>АО Банк Развития Казахстана</c:v>
                </c:pt>
                <c:pt idx="5">
                  <c:v>АО Bereke Bank</c:v>
                </c:pt>
              </c:strCache>
            </c:strRef>
          </c:cat>
          <c:val>
            <c:numRef>
              <c:f>№4!$D$9:$D$14</c:f>
              <c:numCache>
                <c:formatCode>General</c:formatCode>
                <c:ptCount val="6"/>
                <c:pt idx="0">
                  <c:v>7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F3-427F-916F-EFDB5B3F89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80699304"/>
        <c:axId val="483223576"/>
      </c:barChart>
      <c:catAx>
        <c:axId val="480699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rgbClr val="0070C0"/>
                </a:solidFill>
                <a:latin typeface="+mj-lt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83223576"/>
        <c:crosses val="autoZero"/>
        <c:auto val="1"/>
        <c:lblAlgn val="ctr"/>
        <c:lblOffset val="100"/>
        <c:noMultiLvlLbl val="0"/>
      </c:catAx>
      <c:valAx>
        <c:axId val="48322357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806993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00B0F0"/>
                </a:solidFill>
                <a:latin typeface="Calibri Light" panose="020F0302020204030204" pitchFamily="34" charset="0"/>
                <a:ea typeface="+mn-ea"/>
                <a:cs typeface="Calibri Light" panose="020F0302020204030204" pitchFamily="34" charset="0"/>
              </a:defRPr>
            </a:pPr>
            <a:r>
              <a:rPr lang="ru-RU" b="1">
                <a:solidFill>
                  <a:srgbClr val="00B0F0"/>
                </a:solidFill>
                <a:latin typeface="Calibri Light" panose="020F0302020204030204" pitchFamily="34" charset="0"/>
                <a:cs typeface="Calibri Light" panose="020F0302020204030204" pitchFamily="34" charset="0"/>
              </a:rPr>
              <a:t>Итоговая оценка партнеров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00B0F0"/>
              </a:solidFill>
              <a:latin typeface="Calibri Light" panose="020F0302020204030204" pitchFamily="34" charset="0"/>
              <a:ea typeface="+mn-ea"/>
              <a:cs typeface="Calibri Light" panose="020F0302020204030204" pitchFamily="34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3.122869677776717E-2"/>
          <c:y val="0.14985858585858589"/>
          <c:w val="0.94517822884541181"/>
          <c:h val="0.4392135528513481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0" u="none" strike="noStrike" kern="1200" baseline="0">
                    <a:solidFill>
                      <a:srgbClr val="00B0F0"/>
                    </a:solidFill>
                    <a:latin typeface="+mj-lt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'Итоговый рейтинг'!$B$17:$B$23</c:f>
              <c:strCache>
                <c:ptCount val="7"/>
                <c:pt idx="0">
                  <c:v>АО Банк ЦентрКредит</c:v>
                </c:pt>
                <c:pt idx="1">
                  <c:v>АО Народный банк Казахстана</c:v>
                </c:pt>
                <c:pt idx="2">
                  <c:v>АО Банк Развития Казахстана</c:v>
                </c:pt>
                <c:pt idx="3">
                  <c:v>АО Евразийский Банк</c:v>
                </c:pt>
                <c:pt idx="4">
                  <c:v>АО Bank RBK</c:v>
                </c:pt>
                <c:pt idx="5">
                  <c:v>АО Bereke Bank</c:v>
                </c:pt>
                <c:pt idx="6">
                  <c:v>АО Jusan Bank</c:v>
                </c:pt>
              </c:strCache>
            </c:strRef>
          </c:cat>
          <c:val>
            <c:numRef>
              <c:f>'Итоговый рейтинг'!$C$17:$C$23</c:f>
              <c:numCache>
                <c:formatCode>General</c:formatCode>
                <c:ptCount val="7"/>
                <c:pt idx="0">
                  <c:v>7</c:v>
                </c:pt>
                <c:pt idx="1">
                  <c:v>6</c:v>
                </c:pt>
                <c:pt idx="2">
                  <c:v>5</c:v>
                </c:pt>
                <c:pt idx="3">
                  <c:v>5</c:v>
                </c:pt>
                <c:pt idx="4">
                  <c:v>4</c:v>
                </c:pt>
                <c:pt idx="5">
                  <c:v>4</c:v>
                </c:pt>
                <c:pt idx="6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13D-4D90-BA5E-D344B16171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9026568"/>
        <c:axId val="509024600"/>
      </c:barChart>
      <c:catAx>
        <c:axId val="509026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rgbClr val="00B0F0"/>
                </a:solidFill>
                <a:latin typeface="Calibri Light" panose="020F0302020204030204" pitchFamily="34" charset="0"/>
                <a:ea typeface="+mn-ea"/>
                <a:cs typeface="Calibri Light" panose="020F0302020204030204" pitchFamily="34" charset="0"/>
              </a:defRPr>
            </a:pPr>
            <a:endParaRPr lang="ru-RU"/>
          </a:p>
        </c:txPr>
        <c:crossAx val="509024600"/>
        <c:crosses val="autoZero"/>
        <c:auto val="1"/>
        <c:lblAlgn val="ctr"/>
        <c:lblOffset val="100"/>
        <c:noMultiLvlLbl val="0"/>
      </c:catAx>
      <c:valAx>
        <c:axId val="50902460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509026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withinLinearReversed" id="21">
  <a:schemeClr val="accent1"/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7DC53-C654-4A1C-B2D5-B57A1A3B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659</Words>
  <Characters>3893</Characters>
  <Application>Microsoft Office Word</Application>
  <DocSecurity>0</DocSecurity>
  <Lines>216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Замзагуль Хамзина</dc:creator>
  <cp:keywords/>
  <dc:description/>
  <cp:lastModifiedBy>Гульжан Ибраимова</cp:lastModifiedBy>
  <cp:revision>45</cp:revision>
  <dcterms:created xsi:type="dcterms:W3CDTF">2022-04-22T03:29:00Z</dcterms:created>
  <dcterms:modified xsi:type="dcterms:W3CDTF">2023-07-28T11:27:00Z</dcterms:modified>
</cp:coreProperties>
</file>